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36C95" w14:textId="5015DE4D" w:rsidR="00D645EE" w:rsidRDefault="00900797" w:rsidP="00D645EE">
      <w:pPr>
        <w:spacing w:after="0" w:line="240" w:lineRule="auto"/>
        <w:ind w:right="-360"/>
        <w:contextualSpacing/>
        <w:jc w:val="center"/>
        <w:rPr>
          <w:rFonts w:ascii="Times New Roman" w:hAnsi="Times New Roman" w:cs="Times New Roman"/>
          <w:sz w:val="24"/>
          <w:szCs w:val="24"/>
        </w:rPr>
      </w:pPr>
      <w:r>
        <w:rPr>
          <w:rFonts w:ascii="Times New Roman" w:hAnsi="Times New Roman" w:cs="Times New Roman"/>
          <w:sz w:val="24"/>
          <w:szCs w:val="24"/>
        </w:rPr>
        <w:t>February [</w:t>
      </w:r>
      <w:r w:rsidRPr="00900797">
        <w:rPr>
          <w:rFonts w:ascii="Times New Roman" w:hAnsi="Times New Roman" w:cs="Times New Roman"/>
          <w:sz w:val="24"/>
          <w:szCs w:val="24"/>
        </w:rPr>
        <w:t>XX</w:t>
      </w:r>
      <w:r>
        <w:rPr>
          <w:rFonts w:ascii="Times New Roman" w:hAnsi="Times New Roman" w:cs="Times New Roman"/>
          <w:sz w:val="24"/>
          <w:szCs w:val="24"/>
        </w:rPr>
        <w:t>], 2021</w:t>
      </w:r>
    </w:p>
    <w:p w14:paraId="5A1940DE" w14:textId="77777777" w:rsidR="00D645EE" w:rsidRDefault="00D645EE" w:rsidP="00D645EE">
      <w:pPr>
        <w:spacing w:after="0" w:line="240" w:lineRule="auto"/>
        <w:ind w:right="-360"/>
        <w:contextualSpacing/>
        <w:rPr>
          <w:rFonts w:ascii="Times New Roman" w:hAnsi="Times New Roman" w:cs="Times New Roman"/>
          <w:sz w:val="24"/>
          <w:szCs w:val="24"/>
        </w:rPr>
      </w:pPr>
    </w:p>
    <w:p w14:paraId="15DA77B4" w14:textId="56F8B835" w:rsidR="00D645EE" w:rsidRDefault="00D645EE" w:rsidP="00D645EE">
      <w:pPr>
        <w:spacing w:after="0" w:line="240" w:lineRule="auto"/>
        <w:ind w:right="-360"/>
        <w:contextualSpacing/>
        <w:rPr>
          <w:rFonts w:ascii="Times New Roman" w:hAnsi="Times New Roman" w:cs="Times New Roman"/>
          <w:sz w:val="24"/>
          <w:szCs w:val="24"/>
        </w:rPr>
      </w:pPr>
      <w:r>
        <w:rPr>
          <w:rFonts w:ascii="Times New Roman" w:hAnsi="Times New Roman" w:cs="Times New Roman"/>
          <w:sz w:val="24"/>
          <w:szCs w:val="24"/>
        </w:rPr>
        <w:t>Dear Senator</w:t>
      </w:r>
      <w:r w:rsidR="00906DCC">
        <w:rPr>
          <w:rFonts w:ascii="Times New Roman" w:hAnsi="Times New Roman" w:cs="Times New Roman"/>
          <w:sz w:val="24"/>
          <w:szCs w:val="24"/>
        </w:rPr>
        <w:t xml:space="preserve"> [</w:t>
      </w:r>
      <w:r w:rsidR="00906DCC" w:rsidRPr="003F08D7">
        <w:rPr>
          <w:rFonts w:ascii="Times New Roman" w:hAnsi="Times New Roman" w:cs="Times New Roman"/>
          <w:i/>
          <w:iCs/>
          <w:sz w:val="24"/>
          <w:szCs w:val="24"/>
        </w:rPr>
        <w:t>X</w:t>
      </w:r>
      <w:r w:rsidR="00906DCC">
        <w:rPr>
          <w:rFonts w:ascii="Times New Roman" w:hAnsi="Times New Roman" w:cs="Times New Roman"/>
          <w:sz w:val="24"/>
          <w:szCs w:val="24"/>
        </w:rPr>
        <w:t>]</w:t>
      </w:r>
      <w:r>
        <w:rPr>
          <w:rFonts w:ascii="Times New Roman" w:hAnsi="Times New Roman" w:cs="Times New Roman"/>
          <w:sz w:val="24"/>
          <w:szCs w:val="24"/>
        </w:rPr>
        <w:t>,</w:t>
      </w:r>
    </w:p>
    <w:p w14:paraId="792EF786" w14:textId="77777777" w:rsidR="00D645EE" w:rsidRDefault="00D645EE" w:rsidP="00D645EE">
      <w:pPr>
        <w:spacing w:after="0" w:line="240" w:lineRule="auto"/>
        <w:ind w:right="-360"/>
        <w:contextualSpacing/>
        <w:jc w:val="both"/>
        <w:rPr>
          <w:rFonts w:ascii="Times New Roman" w:hAnsi="Times New Roman" w:cs="Times New Roman"/>
          <w:sz w:val="24"/>
          <w:szCs w:val="24"/>
        </w:rPr>
      </w:pPr>
    </w:p>
    <w:p w14:paraId="19DAC64B" w14:textId="70137188" w:rsidR="00D645EE" w:rsidRPr="003074BB" w:rsidRDefault="00D645EE" w:rsidP="00D645EE">
      <w:pPr>
        <w:spacing w:after="0" w:line="240" w:lineRule="auto"/>
        <w:ind w:righ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w:t>
      </w:r>
      <w:r w:rsidR="00576B57">
        <w:rPr>
          <w:rFonts w:ascii="Times New Roman" w:eastAsia="Times New Roman" w:hAnsi="Times New Roman" w:cs="Times New Roman"/>
          <w:sz w:val="24"/>
          <w:szCs w:val="24"/>
        </w:rPr>
        <w:t>[</w:t>
      </w:r>
      <w:r w:rsidR="00576B57" w:rsidRPr="003F08D7">
        <w:rPr>
          <w:rFonts w:ascii="Times New Roman" w:eastAsia="Times New Roman" w:hAnsi="Times New Roman" w:cs="Times New Roman"/>
          <w:i/>
          <w:iCs/>
          <w:sz w:val="24"/>
          <w:szCs w:val="24"/>
        </w:rPr>
        <w:t>YOUR TITLE</w:t>
      </w:r>
      <w:r w:rsidR="00576B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w:t>
      </w:r>
      <w:r w:rsidR="00576B57">
        <w:rPr>
          <w:rFonts w:ascii="Times New Roman" w:eastAsia="Times New Roman" w:hAnsi="Times New Roman" w:cs="Times New Roman"/>
          <w:sz w:val="24"/>
          <w:szCs w:val="24"/>
        </w:rPr>
        <w:t>[</w:t>
      </w:r>
      <w:r w:rsidR="00576B57" w:rsidRPr="003F08D7">
        <w:rPr>
          <w:rFonts w:ascii="Times New Roman" w:eastAsia="Times New Roman" w:hAnsi="Times New Roman" w:cs="Times New Roman"/>
          <w:i/>
          <w:iCs/>
          <w:sz w:val="24"/>
          <w:szCs w:val="24"/>
        </w:rPr>
        <w:t>NAME OF TRANSIT AGENCY</w:t>
      </w:r>
      <w:r w:rsidR="00F611EA" w:rsidRPr="003F08D7">
        <w:rPr>
          <w:rFonts w:ascii="Times New Roman" w:eastAsia="Times New Roman" w:hAnsi="Times New Roman" w:cs="Times New Roman"/>
          <w:i/>
          <w:iCs/>
          <w:sz w:val="24"/>
          <w:szCs w:val="24"/>
        </w:rPr>
        <w:t>/BUSINESS/ETC</w:t>
      </w:r>
      <w:r w:rsidR="00576B57">
        <w:rPr>
          <w:rFonts w:ascii="Times New Roman" w:eastAsia="Times New Roman" w:hAnsi="Times New Roman" w:cs="Times New Roman"/>
          <w:sz w:val="24"/>
          <w:szCs w:val="24"/>
        </w:rPr>
        <w:t>]</w:t>
      </w:r>
      <w:r>
        <w:rPr>
          <w:rFonts w:ascii="Times New Roman" w:eastAsia="Times New Roman" w:hAnsi="Times New Roman" w:cs="Times New Roman"/>
          <w:sz w:val="24"/>
          <w:szCs w:val="24"/>
        </w:rPr>
        <w:t>, I</w:t>
      </w:r>
      <w:r w:rsidRPr="003074BB">
        <w:rPr>
          <w:rFonts w:ascii="Times New Roman" w:eastAsia="Times New Roman" w:hAnsi="Times New Roman" w:cs="Times New Roman"/>
          <w:b/>
          <w:sz w:val="24"/>
          <w:szCs w:val="24"/>
        </w:rPr>
        <w:t xml:space="preserve"> </w:t>
      </w:r>
      <w:r w:rsidRPr="00D645EE">
        <w:rPr>
          <w:rFonts w:ascii="Times New Roman" w:eastAsia="Times New Roman" w:hAnsi="Times New Roman" w:cs="Times New Roman"/>
          <w:sz w:val="24"/>
          <w:szCs w:val="24"/>
        </w:rPr>
        <w:t xml:space="preserve">write to </w:t>
      </w:r>
      <w:r>
        <w:rPr>
          <w:rFonts w:ascii="Times New Roman" w:eastAsia="Times New Roman" w:hAnsi="Times New Roman" w:cs="Times New Roman"/>
          <w:sz w:val="24"/>
          <w:szCs w:val="24"/>
        </w:rPr>
        <w:t xml:space="preserve">express </w:t>
      </w:r>
      <w:r w:rsidR="00576B57">
        <w:rPr>
          <w:rFonts w:ascii="Times New Roman" w:eastAsia="Times New Roman" w:hAnsi="Times New Roman" w:cs="Times New Roman"/>
          <w:sz w:val="24"/>
          <w:szCs w:val="24"/>
        </w:rPr>
        <w:t>my</w:t>
      </w:r>
      <w:r>
        <w:rPr>
          <w:rFonts w:ascii="Times New Roman" w:eastAsia="Times New Roman" w:hAnsi="Times New Roman" w:cs="Times New Roman"/>
          <w:sz w:val="24"/>
          <w:szCs w:val="24"/>
        </w:rPr>
        <w:t xml:space="preserve"> strong</w:t>
      </w:r>
      <w:r w:rsidRPr="00D645EE">
        <w:rPr>
          <w:rFonts w:ascii="Times New Roman" w:eastAsia="Times New Roman" w:hAnsi="Times New Roman" w:cs="Times New Roman"/>
          <w:sz w:val="24"/>
          <w:szCs w:val="24"/>
        </w:rPr>
        <w:t xml:space="preserve"> support </w:t>
      </w:r>
      <w:r>
        <w:rPr>
          <w:rFonts w:ascii="Times New Roman" w:eastAsia="Times New Roman" w:hAnsi="Times New Roman" w:cs="Times New Roman"/>
          <w:sz w:val="24"/>
          <w:szCs w:val="24"/>
        </w:rPr>
        <w:t xml:space="preserve">for </w:t>
      </w:r>
      <w:r w:rsidRPr="00D645EE">
        <w:rPr>
          <w:rFonts w:ascii="Times New Roman" w:eastAsia="Times New Roman" w:hAnsi="Times New Roman" w:cs="Times New Roman"/>
          <w:sz w:val="24"/>
          <w:szCs w:val="24"/>
        </w:rPr>
        <w:t xml:space="preserve">H.R. 1319, the “American Rescue Plan Act of 2021”. This bill provides $30.5 billion in critical COVID-19 emergency funding </w:t>
      </w:r>
      <w:r w:rsidR="003F08D7">
        <w:rPr>
          <w:rFonts w:ascii="Times New Roman" w:eastAsia="Times New Roman" w:hAnsi="Times New Roman" w:cs="Times New Roman"/>
          <w:sz w:val="24"/>
          <w:szCs w:val="24"/>
        </w:rPr>
        <w:t>for</w:t>
      </w:r>
      <w:r w:rsidRPr="00D645EE">
        <w:rPr>
          <w:rFonts w:ascii="Times New Roman" w:eastAsia="Times New Roman" w:hAnsi="Times New Roman" w:cs="Times New Roman"/>
          <w:sz w:val="24"/>
          <w:szCs w:val="24"/>
        </w:rPr>
        <w:t xml:space="preserve"> public transit agencies</w:t>
      </w:r>
      <w:r w:rsidR="003F08D7">
        <w:rPr>
          <w:rFonts w:ascii="Times New Roman" w:eastAsia="Times New Roman" w:hAnsi="Times New Roman" w:cs="Times New Roman"/>
          <w:sz w:val="24"/>
          <w:szCs w:val="24"/>
        </w:rPr>
        <w:t>.</w:t>
      </w:r>
      <w:r w:rsidR="00D75FB3">
        <w:rPr>
          <w:rFonts w:ascii="Times New Roman" w:eastAsia="Times New Roman" w:hAnsi="Times New Roman" w:cs="Times New Roman"/>
          <w:sz w:val="24"/>
          <w:szCs w:val="24"/>
        </w:rPr>
        <w:t xml:space="preserve"> The</w:t>
      </w:r>
      <w:r w:rsidR="00D75FB3" w:rsidRPr="003074BB">
        <w:rPr>
          <w:rFonts w:ascii="Times New Roman" w:eastAsia="Times New Roman" w:hAnsi="Times New Roman" w:cs="Times New Roman"/>
          <w:sz w:val="24"/>
          <w:szCs w:val="24"/>
        </w:rPr>
        <w:t xml:space="preserve"> pandemic has significantly increased operating costs and slashed </w:t>
      </w:r>
      <w:r w:rsidR="00D75FB3">
        <w:rPr>
          <w:rFonts w:ascii="Times New Roman" w:eastAsia="Times New Roman" w:hAnsi="Times New Roman" w:cs="Times New Roman"/>
          <w:sz w:val="24"/>
          <w:szCs w:val="24"/>
        </w:rPr>
        <w:t>principal</w:t>
      </w:r>
      <w:r w:rsidR="00D75FB3" w:rsidRPr="003074BB">
        <w:rPr>
          <w:rFonts w:ascii="Times New Roman" w:eastAsia="Times New Roman" w:hAnsi="Times New Roman" w:cs="Times New Roman"/>
          <w:sz w:val="24"/>
          <w:szCs w:val="24"/>
        </w:rPr>
        <w:t xml:space="preserve"> sources of transit</w:t>
      </w:r>
      <w:r w:rsidR="00D75FB3">
        <w:rPr>
          <w:rFonts w:ascii="Times New Roman" w:eastAsia="Times New Roman" w:hAnsi="Times New Roman" w:cs="Times New Roman"/>
          <w:sz w:val="24"/>
          <w:szCs w:val="24"/>
        </w:rPr>
        <w:t xml:space="preserve"> operations</w:t>
      </w:r>
      <w:r w:rsidR="00D75FB3" w:rsidRPr="003074BB">
        <w:rPr>
          <w:rFonts w:ascii="Times New Roman" w:eastAsia="Times New Roman" w:hAnsi="Times New Roman" w:cs="Times New Roman"/>
          <w:sz w:val="24"/>
          <w:szCs w:val="24"/>
        </w:rPr>
        <w:t xml:space="preserve"> funding, including agency farebox</w:t>
      </w:r>
      <w:r w:rsidR="00D75FB3">
        <w:rPr>
          <w:rFonts w:ascii="Times New Roman" w:eastAsia="Times New Roman" w:hAnsi="Times New Roman" w:cs="Times New Roman"/>
          <w:sz w:val="24"/>
          <w:szCs w:val="24"/>
        </w:rPr>
        <w:t xml:space="preserve"> and other revenues.</w:t>
      </w:r>
    </w:p>
    <w:p w14:paraId="78F5F366" w14:textId="77777777" w:rsidR="00D645EE" w:rsidRPr="003074BB" w:rsidRDefault="00D645EE" w:rsidP="00D645EE">
      <w:pPr>
        <w:spacing w:after="0" w:line="240" w:lineRule="auto"/>
        <w:ind w:right="-360"/>
        <w:contextualSpacing/>
        <w:rPr>
          <w:rFonts w:ascii="Times New Roman" w:eastAsia="Times New Roman" w:hAnsi="Times New Roman" w:cs="Times New Roman"/>
          <w:sz w:val="24"/>
          <w:szCs w:val="24"/>
        </w:rPr>
      </w:pPr>
    </w:p>
    <w:p w14:paraId="4236A143" w14:textId="0E94ECE7" w:rsidR="003F08D7" w:rsidRDefault="00D645EE" w:rsidP="00576B57">
      <w:pPr>
        <w:spacing w:after="0" w:line="240" w:lineRule="auto"/>
        <w:ind w:right="-360"/>
        <w:contextualSpacing/>
        <w:rPr>
          <w:rFonts w:ascii="Times New Roman" w:eastAsia="Times New Roman" w:hAnsi="Times New Roman" w:cs="Times New Roman"/>
          <w:sz w:val="24"/>
          <w:szCs w:val="24"/>
        </w:rPr>
      </w:pPr>
      <w:r w:rsidRPr="007A045D">
        <w:rPr>
          <w:rFonts w:ascii="Times New Roman" w:eastAsia="Times New Roman" w:hAnsi="Times New Roman" w:cs="Times New Roman"/>
          <w:sz w:val="24"/>
          <w:szCs w:val="24"/>
        </w:rPr>
        <w:t xml:space="preserve">The COVID-19 pandemic </w:t>
      </w:r>
      <w:r w:rsidR="00F611EA">
        <w:rPr>
          <w:rFonts w:ascii="Times New Roman" w:eastAsia="Times New Roman" w:hAnsi="Times New Roman" w:cs="Times New Roman"/>
          <w:sz w:val="24"/>
          <w:szCs w:val="24"/>
        </w:rPr>
        <w:t>continues to drive</w:t>
      </w:r>
      <w:r w:rsidRPr="007A045D">
        <w:rPr>
          <w:rFonts w:ascii="Times New Roman" w:eastAsia="Times New Roman" w:hAnsi="Times New Roman" w:cs="Times New Roman"/>
          <w:sz w:val="24"/>
          <w:szCs w:val="24"/>
        </w:rPr>
        <w:t xml:space="preserve"> home the</w:t>
      </w:r>
      <w:r>
        <w:rPr>
          <w:rFonts w:ascii="Times New Roman" w:eastAsia="Times New Roman" w:hAnsi="Times New Roman" w:cs="Times New Roman"/>
          <w:sz w:val="24"/>
          <w:szCs w:val="24"/>
        </w:rPr>
        <w:t xml:space="preserve"> essential</w:t>
      </w:r>
      <w:r w:rsidRPr="007A045D">
        <w:rPr>
          <w:rFonts w:ascii="Times New Roman" w:eastAsia="Times New Roman" w:hAnsi="Times New Roman" w:cs="Times New Roman"/>
          <w:sz w:val="24"/>
          <w:szCs w:val="24"/>
        </w:rPr>
        <w:t xml:space="preserve"> role that public transit </w:t>
      </w:r>
      <w:r>
        <w:rPr>
          <w:rFonts w:ascii="Times New Roman" w:eastAsia="Times New Roman" w:hAnsi="Times New Roman" w:cs="Times New Roman"/>
          <w:sz w:val="24"/>
          <w:szCs w:val="24"/>
        </w:rPr>
        <w:t>plays every day</w:t>
      </w:r>
      <w:r w:rsidR="00AA1840">
        <w:rPr>
          <w:rFonts w:ascii="Times New Roman" w:eastAsia="Times New Roman" w:hAnsi="Times New Roman" w:cs="Times New Roman"/>
          <w:sz w:val="24"/>
          <w:szCs w:val="24"/>
        </w:rPr>
        <w:t xml:space="preserve">. </w:t>
      </w:r>
      <w:r w:rsidR="003F08D7">
        <w:rPr>
          <w:rFonts w:ascii="Times New Roman" w:eastAsia="Times New Roman" w:hAnsi="Times New Roman" w:cs="Times New Roman"/>
          <w:sz w:val="24"/>
          <w:szCs w:val="24"/>
        </w:rPr>
        <w:t>In our system, we have [</w:t>
      </w:r>
      <w:r w:rsidR="003F08D7" w:rsidRPr="00D75FB3">
        <w:rPr>
          <w:rFonts w:ascii="Times New Roman" w:eastAsia="Times New Roman" w:hAnsi="Times New Roman" w:cs="Times New Roman"/>
          <w:i/>
          <w:iCs/>
          <w:sz w:val="24"/>
          <w:szCs w:val="24"/>
        </w:rPr>
        <w:t xml:space="preserve">SHARE INFORMATION IF YOU HAVE USED YOUR FLEET TO TRANSPORT RIDERS TO VACCINATION CENTERS, MOVING ESSENTIAL WORKERS, OR </w:t>
      </w:r>
      <w:r w:rsidR="00D75FB3" w:rsidRPr="00D75FB3">
        <w:rPr>
          <w:rFonts w:ascii="Times New Roman" w:eastAsia="Times New Roman" w:hAnsi="Times New Roman" w:cs="Times New Roman"/>
          <w:i/>
          <w:iCs/>
          <w:sz w:val="24"/>
          <w:szCs w:val="24"/>
        </w:rPr>
        <w:t xml:space="preserve">OTHER </w:t>
      </w:r>
      <w:r w:rsidR="003F08D7" w:rsidRPr="00D75FB3">
        <w:rPr>
          <w:rFonts w:ascii="Times New Roman" w:eastAsia="Times New Roman" w:hAnsi="Times New Roman" w:cs="Times New Roman"/>
          <w:i/>
          <w:iCs/>
          <w:sz w:val="24"/>
          <w:szCs w:val="24"/>
        </w:rPr>
        <w:t>SPECIFIC DATA</w:t>
      </w:r>
      <w:r w:rsidR="00D75FB3">
        <w:rPr>
          <w:rFonts w:ascii="Times New Roman" w:eastAsia="Times New Roman" w:hAnsi="Times New Roman" w:cs="Times New Roman"/>
          <w:sz w:val="24"/>
          <w:szCs w:val="24"/>
        </w:rPr>
        <w:t xml:space="preserve">]. </w:t>
      </w:r>
    </w:p>
    <w:p w14:paraId="5B40985B" w14:textId="77777777" w:rsidR="00D645EE" w:rsidRDefault="00D645EE" w:rsidP="00D645EE">
      <w:pPr>
        <w:spacing w:after="0" w:line="240" w:lineRule="auto"/>
        <w:contextualSpacing/>
        <w:jc w:val="both"/>
        <w:rPr>
          <w:rFonts w:ascii="Times New Roman" w:eastAsia="Times New Roman" w:hAnsi="Times New Roman" w:cs="Times New Roman"/>
          <w:sz w:val="24"/>
          <w:szCs w:val="24"/>
        </w:rPr>
      </w:pPr>
    </w:p>
    <w:p w14:paraId="5821D05C" w14:textId="51BB3075" w:rsidR="00D645EE" w:rsidRDefault="007E69A1" w:rsidP="00D645E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sidR="00D645EE">
        <w:rPr>
          <w:rFonts w:ascii="Times New Roman" w:eastAsia="Times New Roman" w:hAnsi="Times New Roman" w:cs="Times New Roman"/>
          <w:sz w:val="24"/>
          <w:szCs w:val="24"/>
        </w:rPr>
        <w:t xml:space="preserve"> Congress and the Administration do not provide significant additional COVID-19 emergency transit funding, many public transit agencies will be forced to cut service and lay off or furlough employees. According to a January 2021 APTA survey of public transit agencies, four in 10 agencies will have to consider additional service cuts</w:t>
      </w:r>
      <w:r w:rsidR="00576B57">
        <w:rPr>
          <w:rFonts w:ascii="Times New Roman" w:eastAsia="Times New Roman" w:hAnsi="Times New Roman" w:cs="Times New Roman"/>
          <w:sz w:val="24"/>
          <w:szCs w:val="24"/>
        </w:rPr>
        <w:t xml:space="preserve"> to close their budget gaps.</w:t>
      </w:r>
      <w:r w:rsidR="00D645EE">
        <w:rPr>
          <w:rFonts w:ascii="Times New Roman" w:eastAsia="Times New Roman" w:hAnsi="Times New Roman" w:cs="Times New Roman"/>
          <w:sz w:val="24"/>
          <w:szCs w:val="24"/>
        </w:rPr>
        <w:t xml:space="preserve"> Similarly, 22 percent of agencies will be forced to consider implementing additional layoffs.  </w:t>
      </w:r>
    </w:p>
    <w:p w14:paraId="153ED4E5" w14:textId="267A073F" w:rsidR="00DC795E" w:rsidRDefault="00DC795E" w:rsidP="00D645EE">
      <w:pPr>
        <w:spacing w:after="0" w:line="240" w:lineRule="auto"/>
        <w:contextualSpacing/>
        <w:jc w:val="both"/>
        <w:rPr>
          <w:rFonts w:ascii="Times New Roman" w:eastAsia="Times New Roman" w:hAnsi="Times New Roman" w:cs="Times New Roman"/>
          <w:sz w:val="24"/>
          <w:szCs w:val="24"/>
        </w:rPr>
      </w:pPr>
    </w:p>
    <w:p w14:paraId="3274BC40" w14:textId="5E73B252" w:rsidR="00DC795E" w:rsidRDefault="00DC795E" w:rsidP="00D645EE">
      <w:pPr>
        <w:spacing w:after="0" w:line="240" w:lineRule="auto"/>
        <w:contextualSpacing/>
        <w:jc w:val="both"/>
        <w:rPr>
          <w:rFonts w:ascii="Times New Roman" w:eastAsia="Times New Roman" w:hAnsi="Times New Roman" w:cs="Times New Roman"/>
          <w:sz w:val="24"/>
          <w:szCs w:val="24"/>
        </w:rPr>
      </w:pPr>
      <w:r w:rsidRPr="003074BB">
        <w:rPr>
          <w:rFonts w:ascii="Times New Roman" w:eastAsia="Times New Roman" w:hAnsi="Times New Roman" w:cs="Times New Roman"/>
          <w:sz w:val="24"/>
          <w:szCs w:val="24"/>
        </w:rPr>
        <w:t xml:space="preserve">These funds are also critical to maintain the manufacturing and supply chain for public transportation agencies and limit the enormous economic damage </w:t>
      </w:r>
      <w:r>
        <w:rPr>
          <w:rFonts w:ascii="Times New Roman" w:eastAsia="Times New Roman" w:hAnsi="Times New Roman" w:cs="Times New Roman"/>
          <w:sz w:val="24"/>
          <w:szCs w:val="24"/>
        </w:rPr>
        <w:t>to these businesses caused by the pandemic</w:t>
      </w:r>
      <w:r w:rsidRPr="003074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According to a January 2021 APTA survey of public transit industry businesses, 76 percent of businesses have seen a reduction in their transit industry business because of COVID-19, and nearly four in 10 businesses (38 percent) will be forced to consider additional layoffs.  Moreover, one of every five businesses (22 percent) are concerned that they may go out of business due to the pandemic.</w:t>
      </w:r>
    </w:p>
    <w:p w14:paraId="07591177" w14:textId="1049419C" w:rsidR="00D645EE" w:rsidRDefault="00D645EE" w:rsidP="00D645EE">
      <w:pPr>
        <w:spacing w:line="240" w:lineRule="auto"/>
        <w:contextualSpacing/>
        <w:rPr>
          <w:rFonts w:ascii="Times New Roman" w:eastAsia="Times New Roman" w:hAnsi="Times New Roman" w:cs="Times New Roman"/>
          <w:sz w:val="24"/>
          <w:szCs w:val="24"/>
        </w:rPr>
      </w:pPr>
    </w:p>
    <w:p w14:paraId="7EFFB51A" w14:textId="1604C50E" w:rsidR="00576B57" w:rsidRDefault="008B2E11" w:rsidP="00576B57">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DC795E">
        <w:rPr>
          <w:rFonts w:ascii="Times New Roman" w:eastAsia="Times New Roman" w:hAnsi="Times New Roman" w:cs="Times New Roman"/>
          <w:sz w:val="24"/>
          <w:szCs w:val="24"/>
        </w:rPr>
        <w:t>hope</w:t>
      </w:r>
      <w:r>
        <w:rPr>
          <w:rFonts w:ascii="Times New Roman" w:eastAsia="Times New Roman" w:hAnsi="Times New Roman" w:cs="Times New Roman"/>
          <w:sz w:val="24"/>
          <w:szCs w:val="24"/>
        </w:rPr>
        <w:t xml:space="preserve"> that you will support the $30.5 billion COVID-19 emergency funding for public tran</w:t>
      </w:r>
      <w:r w:rsidR="000B6D43">
        <w:rPr>
          <w:rFonts w:ascii="Times New Roman" w:eastAsia="Times New Roman" w:hAnsi="Times New Roman" w:cs="Times New Roman"/>
          <w:sz w:val="24"/>
          <w:szCs w:val="24"/>
        </w:rPr>
        <w:t>sportation</w:t>
      </w:r>
      <w:r>
        <w:rPr>
          <w:rFonts w:ascii="Times New Roman" w:eastAsia="Times New Roman" w:hAnsi="Times New Roman" w:cs="Times New Roman"/>
          <w:sz w:val="24"/>
          <w:szCs w:val="24"/>
        </w:rPr>
        <w:t xml:space="preserve">. </w:t>
      </w:r>
      <w:r w:rsidR="00D645EE">
        <w:rPr>
          <w:rFonts w:ascii="Times New Roman" w:eastAsia="Times New Roman" w:hAnsi="Times New Roman" w:cs="Times New Roman"/>
          <w:sz w:val="24"/>
          <w:szCs w:val="24"/>
        </w:rPr>
        <w:t xml:space="preserve">Thank you for your consideration.  </w:t>
      </w:r>
    </w:p>
    <w:p w14:paraId="32D3B376" w14:textId="547BEE18" w:rsidR="00576B57" w:rsidRDefault="00576B57" w:rsidP="00576B57">
      <w:pPr>
        <w:spacing w:line="240" w:lineRule="auto"/>
        <w:contextualSpacing/>
        <w:rPr>
          <w:rFonts w:ascii="Times New Roman" w:eastAsia="Times New Roman" w:hAnsi="Times New Roman" w:cs="Times New Roman"/>
          <w:sz w:val="24"/>
          <w:szCs w:val="24"/>
        </w:rPr>
      </w:pPr>
    </w:p>
    <w:p w14:paraId="316A00C3" w14:textId="77777777" w:rsidR="008B2E11" w:rsidRDefault="008B2E11" w:rsidP="00576B57">
      <w:pPr>
        <w:spacing w:line="240" w:lineRule="auto"/>
        <w:contextualSpacing/>
        <w:rPr>
          <w:rFonts w:ascii="Times New Roman" w:eastAsia="Times New Roman" w:hAnsi="Times New Roman" w:cs="Times New Roman"/>
          <w:sz w:val="24"/>
          <w:szCs w:val="24"/>
        </w:rPr>
      </w:pPr>
    </w:p>
    <w:p w14:paraId="7E988A02" w14:textId="77777777" w:rsidR="00D645EE" w:rsidRPr="00576B57" w:rsidRDefault="00D645EE" w:rsidP="00576B57">
      <w:pPr>
        <w:spacing w:line="240" w:lineRule="auto"/>
        <w:contextualSpacing/>
        <w:jc w:val="center"/>
        <w:rPr>
          <w:rFonts w:ascii="Times New Roman" w:eastAsia="Times New Roman" w:hAnsi="Times New Roman" w:cs="Times New Roman"/>
          <w:sz w:val="24"/>
          <w:szCs w:val="24"/>
        </w:rPr>
      </w:pPr>
      <w:r>
        <w:rPr>
          <w:rFonts w:ascii="Times New Roman" w:hAnsi="Times New Roman" w:cs="Times New Roman"/>
          <w:sz w:val="24"/>
          <w:szCs w:val="24"/>
        </w:rPr>
        <w:t>Sincerely,</w:t>
      </w:r>
    </w:p>
    <w:p w14:paraId="3CF36E41" w14:textId="77777777" w:rsidR="003B6DE6" w:rsidRDefault="003B6DE6"/>
    <w:sectPr w:rsidR="003B6D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9FB8" w14:textId="77777777" w:rsidR="009D2E42" w:rsidRDefault="009D2E42" w:rsidP="00D645EE">
      <w:pPr>
        <w:spacing w:after="0" w:line="240" w:lineRule="auto"/>
      </w:pPr>
      <w:r>
        <w:separator/>
      </w:r>
    </w:p>
  </w:endnote>
  <w:endnote w:type="continuationSeparator" w:id="0">
    <w:p w14:paraId="087D4BE3" w14:textId="77777777" w:rsidR="009D2E42" w:rsidRDefault="009D2E42" w:rsidP="00D6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1B54F" w14:textId="77777777" w:rsidR="009D2E42" w:rsidRDefault="009D2E42" w:rsidP="00D645EE">
      <w:pPr>
        <w:spacing w:after="0" w:line="240" w:lineRule="auto"/>
      </w:pPr>
      <w:r>
        <w:separator/>
      </w:r>
    </w:p>
  </w:footnote>
  <w:footnote w:type="continuationSeparator" w:id="0">
    <w:p w14:paraId="531A2644" w14:textId="77777777" w:rsidR="009D2E42" w:rsidRDefault="009D2E42" w:rsidP="00D64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7D"/>
    <w:rsid w:val="000B6D43"/>
    <w:rsid w:val="001C17C1"/>
    <w:rsid w:val="002A6003"/>
    <w:rsid w:val="003B6DE6"/>
    <w:rsid w:val="003F08D7"/>
    <w:rsid w:val="00516ABC"/>
    <w:rsid w:val="00576B57"/>
    <w:rsid w:val="0062747D"/>
    <w:rsid w:val="006C0F42"/>
    <w:rsid w:val="007E69A1"/>
    <w:rsid w:val="008B2E11"/>
    <w:rsid w:val="00900797"/>
    <w:rsid w:val="00906DCC"/>
    <w:rsid w:val="009D2E42"/>
    <w:rsid w:val="00AA1840"/>
    <w:rsid w:val="00AB458D"/>
    <w:rsid w:val="00BC6E37"/>
    <w:rsid w:val="00D645EE"/>
    <w:rsid w:val="00D75FB3"/>
    <w:rsid w:val="00DC795E"/>
    <w:rsid w:val="00F611EA"/>
    <w:rsid w:val="00F63563"/>
    <w:rsid w:val="00F74A05"/>
    <w:rsid w:val="00F8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E8D4"/>
  <w15:chartTrackingRefBased/>
  <w15:docId w15:val="{6FF1FD69-D867-4CA3-BE18-E7E62183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5EE"/>
    <w:rPr>
      <w:color w:val="0563C1"/>
      <w:u w:val="single"/>
    </w:rPr>
  </w:style>
  <w:style w:type="paragraph" w:styleId="EndnoteText">
    <w:name w:val="endnote text"/>
    <w:basedOn w:val="Normal"/>
    <w:link w:val="EndnoteTextChar"/>
    <w:uiPriority w:val="99"/>
    <w:unhideWhenUsed/>
    <w:rsid w:val="00D645EE"/>
    <w:pPr>
      <w:spacing w:after="0" w:line="240" w:lineRule="auto"/>
    </w:pPr>
    <w:rPr>
      <w:sz w:val="20"/>
      <w:szCs w:val="20"/>
    </w:rPr>
  </w:style>
  <w:style w:type="character" w:customStyle="1" w:styleId="EndnoteTextChar">
    <w:name w:val="Endnote Text Char"/>
    <w:basedOn w:val="DefaultParagraphFont"/>
    <w:link w:val="EndnoteText"/>
    <w:uiPriority w:val="99"/>
    <w:rsid w:val="00D645EE"/>
    <w:rPr>
      <w:sz w:val="20"/>
      <w:szCs w:val="20"/>
    </w:rPr>
  </w:style>
  <w:style w:type="character" w:styleId="EndnoteReference">
    <w:name w:val="endnote reference"/>
    <w:basedOn w:val="DefaultParagraphFont"/>
    <w:uiPriority w:val="99"/>
    <w:semiHidden/>
    <w:unhideWhenUsed/>
    <w:rsid w:val="00D645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5C0B-FEBA-4B05-9D7A-D7A17522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Rosen</dc:creator>
  <cp:keywords/>
  <dc:description/>
  <cp:lastModifiedBy>Nicole Christus</cp:lastModifiedBy>
  <cp:revision>4</cp:revision>
  <dcterms:created xsi:type="dcterms:W3CDTF">2021-02-25T22:01:00Z</dcterms:created>
  <dcterms:modified xsi:type="dcterms:W3CDTF">2021-02-25T22:02:00Z</dcterms:modified>
</cp:coreProperties>
</file>