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B890" w14:textId="313517BF" w:rsidR="00466223" w:rsidRDefault="001A3C37" w:rsidP="00BF7CB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54600DA3" wp14:editId="5CDCBAC0">
            <wp:simplePos x="0" y="0"/>
            <wp:positionH relativeFrom="page">
              <wp:align>right</wp:align>
            </wp:positionH>
            <wp:positionV relativeFrom="paragraph">
              <wp:posOffset>-917575</wp:posOffset>
            </wp:positionV>
            <wp:extent cx="7772400" cy="338201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097">
        <w:rPr>
          <w:noProof/>
        </w:rPr>
        <w:drawing>
          <wp:anchor distT="0" distB="0" distL="114300" distR="114300" simplePos="0" relativeHeight="251782144" behindDoc="1" locked="0" layoutInCell="1" allowOverlap="1" wp14:anchorId="3B6BD4B8" wp14:editId="30A0E398">
            <wp:simplePos x="0" y="0"/>
            <wp:positionH relativeFrom="column">
              <wp:posOffset>-329353</wp:posOffset>
            </wp:positionH>
            <wp:positionV relativeFrom="paragraph">
              <wp:posOffset>86995</wp:posOffset>
            </wp:positionV>
            <wp:extent cx="816610" cy="816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C2B1A" w14:textId="17F99CF0" w:rsidR="001B2CC5" w:rsidRDefault="005411D0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973A6AF" wp14:editId="37708450">
                <wp:simplePos x="0" y="0"/>
                <wp:positionH relativeFrom="column">
                  <wp:posOffset>642832</wp:posOffset>
                </wp:positionH>
                <wp:positionV relativeFrom="paragraph">
                  <wp:posOffset>66675</wp:posOffset>
                </wp:positionV>
                <wp:extent cx="5815330" cy="6477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9D896B" w14:textId="77777777" w:rsidR="00EA70ED" w:rsidRPr="004305E4" w:rsidRDefault="00EA70ED" w:rsidP="001564CD">
                            <w:pPr>
                              <w:pStyle w:val="NoSpacing"/>
                              <w:suppressAutoHyphens/>
                              <w:spacing w:line="600" w:lineRule="exact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305E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American Public Transportation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3A6A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.6pt;margin-top:5.25pt;width:457.9pt;height:51pt;z-index:-251535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" filled="f" stroked="f">
                <v:textbox>
                  <w:txbxContent>
                    <w:p w14:paraId="629D896B" w14:textId="77777777" w:rsidR="00EA70ED" w:rsidRPr="004305E4" w:rsidRDefault="00EA70ED" w:rsidP="001564CD">
                      <w:pPr>
                        <w:pStyle w:val="NoSpacing"/>
                        <w:suppressAutoHyphens/>
                        <w:spacing w:line="600" w:lineRule="exact"/>
                        <w:rPr>
                          <w:rFonts w:ascii="Arial" w:hAnsi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4305E4">
                        <w:rPr>
                          <w:rFonts w:ascii="Arial" w:hAnsi="Arial"/>
                          <w:b/>
                          <w:color w:val="FFFFFF" w:themeColor="background1"/>
                          <w:sz w:val="42"/>
                          <w:szCs w:val="42"/>
                        </w:rPr>
                        <w:t>American Public Transportation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39E6687" w14:textId="3DC5ECBB" w:rsidR="001B2CC5" w:rsidRDefault="00795A16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79072" behindDoc="1" locked="0" layoutInCell="1" allowOverlap="1" wp14:anchorId="3FF317B0" wp14:editId="4A2515B2">
            <wp:simplePos x="0" y="0"/>
            <wp:positionH relativeFrom="column">
              <wp:posOffset>-795020</wp:posOffset>
            </wp:positionH>
            <wp:positionV relativeFrom="paragraph">
              <wp:posOffset>234950</wp:posOffset>
            </wp:positionV>
            <wp:extent cx="7788178" cy="187642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57204"/>
                    <a:stretch/>
                  </pic:blipFill>
                  <pic:spPr bwMode="auto">
                    <a:xfrm>
                      <a:off x="0" y="0"/>
                      <a:ext cx="7788910" cy="187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D030F9" w14:textId="60ABE6E6" w:rsidR="001B2CC5" w:rsidRDefault="001B2CC5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37189" w14:textId="2A60603E" w:rsidR="001B2CC5" w:rsidRDefault="001B2CC5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76DA3" w14:textId="29690EA6" w:rsidR="001B2CC5" w:rsidRDefault="001B2CC5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5CA07" w14:textId="7DB3DE94" w:rsidR="001B2CC5" w:rsidRDefault="001B2CC5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430C7" w14:textId="4593678C" w:rsidR="001B2CC5" w:rsidRDefault="001B2CC5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03204" w14:textId="2D9EAB38" w:rsidR="001564CD" w:rsidRDefault="001564CD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B7043" w14:textId="7823F8D0" w:rsidR="001564CD" w:rsidRDefault="001564CD" w:rsidP="00BF7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29C34" w14:textId="3026294D" w:rsidR="001564CD" w:rsidRPr="00F53AB2" w:rsidRDefault="003628F6" w:rsidP="001A3C37">
      <w:pPr>
        <w:pStyle w:val="Heading3"/>
        <w:tabs>
          <w:tab w:val="center" w:pos="4635"/>
          <w:tab w:val="left" w:pos="9360"/>
          <w:tab w:val="right" w:pos="9810"/>
        </w:tabs>
        <w:spacing w:after="120"/>
        <w:ind w:right="634"/>
        <w:rPr>
          <w:rFonts w:ascii="Arial" w:hAnsi="Arial" w:cs="Arial"/>
          <w:b/>
          <w:color w:val="004990" w:themeColor="accent1"/>
          <w:sz w:val="48"/>
          <w:szCs w:val="30"/>
        </w:rPr>
      </w:pPr>
      <w:r>
        <w:rPr>
          <w:rFonts w:eastAsiaTheme="minorHAnsi"/>
          <w:b/>
          <w:szCs w:val="28"/>
        </w:rPr>
        <w:t xml:space="preserve">     </w:t>
      </w:r>
      <w:r w:rsidR="005B292F">
        <w:rPr>
          <w:rFonts w:eastAsiaTheme="minorHAnsi"/>
          <w:b/>
          <w:szCs w:val="28"/>
        </w:rPr>
        <w:t xml:space="preserve">   </w:t>
      </w:r>
      <w:r w:rsidR="006F7596">
        <w:rPr>
          <w:rFonts w:ascii="Arial" w:hAnsi="Arial" w:cs="Arial"/>
          <w:b/>
          <w:color w:val="004990" w:themeColor="accent1"/>
          <w:sz w:val="48"/>
          <w:szCs w:val="30"/>
        </w:rPr>
        <w:t xml:space="preserve">Commuter Rail COOs </w:t>
      </w:r>
      <w:r w:rsidR="009374FF">
        <w:rPr>
          <w:rFonts w:ascii="Arial" w:hAnsi="Arial" w:cs="Arial"/>
          <w:b/>
          <w:color w:val="004990" w:themeColor="accent1"/>
          <w:sz w:val="48"/>
          <w:szCs w:val="30"/>
        </w:rPr>
        <w:t xml:space="preserve">Subcommittee </w:t>
      </w:r>
      <w:r w:rsidR="006F7596">
        <w:rPr>
          <w:rFonts w:ascii="Arial" w:hAnsi="Arial" w:cs="Arial"/>
          <w:b/>
          <w:color w:val="004990" w:themeColor="accent1"/>
          <w:sz w:val="48"/>
          <w:szCs w:val="30"/>
        </w:rPr>
        <w:t>Meeting</w:t>
      </w:r>
    </w:p>
    <w:p w14:paraId="1F2CC623" w14:textId="66D3F572" w:rsidR="001A3C37" w:rsidRDefault="00B234EB" w:rsidP="001A3C37">
      <w:pPr>
        <w:spacing w:after="0" w:line="240" w:lineRule="auto"/>
        <w:ind w:hanging="450"/>
        <w:jc w:val="center"/>
        <w:rPr>
          <w:rFonts w:ascii="Arial" w:hAnsi="Arial" w:cs="Times New Roman"/>
          <w:b/>
          <w:color w:val="232322"/>
          <w:sz w:val="24"/>
          <w:szCs w:val="24"/>
        </w:rPr>
      </w:pPr>
      <w:r>
        <w:rPr>
          <w:rFonts w:ascii="Arial" w:hAnsi="Arial" w:cs="Times New Roman"/>
          <w:b/>
          <w:color w:val="232322"/>
          <w:sz w:val="24"/>
          <w:szCs w:val="24"/>
        </w:rPr>
        <w:t>Sunday</w:t>
      </w:r>
      <w:r w:rsidR="00B936F5">
        <w:rPr>
          <w:rFonts w:ascii="Arial" w:hAnsi="Arial" w:cs="Times New Roman"/>
          <w:b/>
          <w:color w:val="232322"/>
          <w:sz w:val="24"/>
          <w:szCs w:val="24"/>
        </w:rPr>
        <w:t xml:space="preserve">, </w:t>
      </w:r>
      <w:r>
        <w:rPr>
          <w:rFonts w:ascii="Arial" w:hAnsi="Arial" w:cs="Times New Roman"/>
          <w:b/>
          <w:color w:val="232322"/>
          <w:sz w:val="24"/>
          <w:szCs w:val="24"/>
        </w:rPr>
        <w:t>Jun 05</w:t>
      </w:r>
      <w:r w:rsidR="007A2CE3">
        <w:rPr>
          <w:rFonts w:ascii="Arial" w:hAnsi="Arial" w:cs="Times New Roman"/>
          <w:b/>
          <w:color w:val="232322"/>
          <w:sz w:val="24"/>
          <w:szCs w:val="24"/>
        </w:rPr>
        <w:t>,</w:t>
      </w:r>
      <w:r w:rsidR="00B9133F">
        <w:rPr>
          <w:rFonts w:ascii="Arial" w:hAnsi="Arial" w:cs="Times New Roman"/>
          <w:b/>
          <w:color w:val="232322"/>
          <w:sz w:val="24"/>
          <w:szCs w:val="24"/>
        </w:rPr>
        <w:t xml:space="preserve"> 2022</w:t>
      </w:r>
      <w:r w:rsidR="00F86C11">
        <w:rPr>
          <w:rFonts w:ascii="Arial" w:hAnsi="Arial" w:cs="Times New Roman"/>
          <w:b/>
          <w:color w:val="232322"/>
          <w:sz w:val="24"/>
          <w:szCs w:val="24"/>
        </w:rPr>
        <w:t xml:space="preserve">, </w:t>
      </w:r>
      <w:r>
        <w:rPr>
          <w:rFonts w:ascii="Arial" w:hAnsi="Arial" w:cs="Times New Roman"/>
          <w:b/>
          <w:color w:val="232322"/>
          <w:sz w:val="24"/>
          <w:szCs w:val="24"/>
        </w:rPr>
        <w:t>3.</w:t>
      </w:r>
      <w:r w:rsidR="00606DEC">
        <w:rPr>
          <w:rFonts w:ascii="Arial" w:hAnsi="Arial" w:cs="Times New Roman"/>
          <w:b/>
          <w:color w:val="232322"/>
          <w:sz w:val="24"/>
          <w:szCs w:val="24"/>
        </w:rPr>
        <w:t>0</w:t>
      </w:r>
      <w:r>
        <w:rPr>
          <w:rFonts w:ascii="Arial" w:hAnsi="Arial" w:cs="Times New Roman"/>
          <w:b/>
          <w:color w:val="232322"/>
          <w:sz w:val="24"/>
          <w:szCs w:val="24"/>
        </w:rPr>
        <w:t>0</w:t>
      </w:r>
      <w:r w:rsidR="00181794">
        <w:rPr>
          <w:rFonts w:ascii="Arial" w:hAnsi="Arial" w:cs="Times New Roman"/>
          <w:b/>
          <w:color w:val="232322"/>
          <w:sz w:val="24"/>
          <w:szCs w:val="24"/>
        </w:rPr>
        <w:t xml:space="preserve"> PM </w:t>
      </w:r>
      <w:r>
        <w:rPr>
          <w:rFonts w:ascii="Arial" w:hAnsi="Arial" w:cs="Times New Roman"/>
          <w:b/>
          <w:color w:val="232322"/>
          <w:sz w:val="24"/>
          <w:szCs w:val="24"/>
        </w:rPr>
        <w:t>Pacific Time</w:t>
      </w:r>
    </w:p>
    <w:p w14:paraId="6C7C1471" w14:textId="56FB00C4" w:rsidR="00833355" w:rsidRDefault="00833355" w:rsidP="001A3C37">
      <w:pPr>
        <w:spacing w:after="0" w:line="240" w:lineRule="auto"/>
        <w:ind w:hanging="450"/>
        <w:jc w:val="center"/>
        <w:rPr>
          <w:rFonts w:ascii="Arial" w:hAnsi="Arial" w:cs="Times New Roman"/>
          <w:b/>
          <w:color w:val="232322"/>
          <w:sz w:val="24"/>
          <w:szCs w:val="24"/>
        </w:rPr>
      </w:pPr>
      <w:r>
        <w:rPr>
          <w:rFonts w:ascii="Rubik" w:hAnsi="Rubik"/>
          <w:color w:val="373D3F"/>
          <w:sz w:val="27"/>
          <w:szCs w:val="27"/>
          <w:shd w:val="clear" w:color="auto" w:fill="FFFFFF"/>
        </w:rPr>
        <w:t>Sapphire 410, Sapphire Level, Hilton Bayfront</w:t>
      </w:r>
    </w:p>
    <w:p w14:paraId="0783AAE8" w14:textId="1A04DF40" w:rsidR="001B1C47" w:rsidRPr="009A6086" w:rsidRDefault="001B1C47" w:rsidP="001A3C37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74949D71" w14:textId="104743C1" w:rsidR="00126842" w:rsidRPr="001A3C37" w:rsidRDefault="001A3C37" w:rsidP="001A3C37">
      <w:pPr>
        <w:spacing w:after="0" w:line="240" w:lineRule="auto"/>
        <w:jc w:val="center"/>
        <w:rPr>
          <w:rFonts w:ascii="Arial" w:hAnsi="Arial" w:cs="Times New Roman"/>
          <w:b/>
          <w:color w:val="004990" w:themeColor="accent1"/>
          <w:sz w:val="28"/>
          <w:szCs w:val="28"/>
          <w:u w:val="single"/>
        </w:rPr>
      </w:pPr>
      <w:r w:rsidRPr="001A3C37">
        <w:rPr>
          <w:rFonts w:ascii="Arial" w:hAnsi="Arial" w:cs="Times New Roman"/>
          <w:b/>
          <w:color w:val="004990" w:themeColor="accent1"/>
          <w:sz w:val="28"/>
          <w:szCs w:val="28"/>
          <w:u w:val="single"/>
        </w:rPr>
        <w:t>AGENDA</w:t>
      </w:r>
    </w:p>
    <w:p w14:paraId="0799F2E5" w14:textId="1AF532B7" w:rsidR="001A3C37" w:rsidRPr="001A3C37" w:rsidRDefault="001A3C37" w:rsidP="001A3C37">
      <w:pPr>
        <w:spacing w:after="0" w:line="240" w:lineRule="auto"/>
        <w:rPr>
          <w:rFonts w:ascii="Arial" w:hAnsi="Arial" w:cs="Times New Roman"/>
          <w:b/>
          <w:color w:val="232322"/>
          <w:sz w:val="24"/>
          <w:szCs w:val="24"/>
        </w:rPr>
      </w:pPr>
      <w:r>
        <w:rPr>
          <w:rFonts w:ascii="Arial" w:hAnsi="Arial" w:cs="Times New Roman"/>
          <w:b/>
          <w:color w:val="232322"/>
          <w:sz w:val="24"/>
          <w:szCs w:val="24"/>
        </w:rPr>
        <w:t xml:space="preserve"> </w:t>
      </w:r>
    </w:p>
    <w:p w14:paraId="4F9935D8" w14:textId="085CDBA0" w:rsidR="001A3C37" w:rsidRDefault="001A3C37" w:rsidP="0054328A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ajorHAnsi" w:hAnsiTheme="majorHAnsi" w:cstheme="majorHAnsi"/>
          <w:bCs/>
          <w:color w:val="232322"/>
          <w:szCs w:val="24"/>
        </w:rPr>
      </w:pPr>
      <w:r w:rsidRPr="00181794">
        <w:rPr>
          <w:rFonts w:asciiTheme="majorHAnsi" w:hAnsiTheme="majorHAnsi" w:cstheme="majorHAnsi"/>
          <w:bCs/>
          <w:color w:val="232322"/>
          <w:szCs w:val="24"/>
        </w:rPr>
        <w:t xml:space="preserve">Welcome and </w:t>
      </w:r>
      <w:r w:rsidR="0054328A">
        <w:rPr>
          <w:rFonts w:asciiTheme="majorHAnsi" w:hAnsiTheme="majorHAnsi" w:cstheme="majorHAnsi"/>
          <w:bCs/>
          <w:color w:val="232322"/>
          <w:szCs w:val="24"/>
        </w:rPr>
        <w:t xml:space="preserve">Quick </w:t>
      </w:r>
      <w:r w:rsidRPr="00181794">
        <w:rPr>
          <w:rFonts w:asciiTheme="majorHAnsi" w:hAnsiTheme="majorHAnsi" w:cstheme="majorHAnsi"/>
          <w:bCs/>
          <w:color w:val="232322"/>
          <w:szCs w:val="24"/>
        </w:rPr>
        <w:t>Introductions</w:t>
      </w:r>
    </w:p>
    <w:p w14:paraId="4A710435" w14:textId="77777777" w:rsidR="007A2CE3" w:rsidRDefault="007A2CE3" w:rsidP="007A2CE3">
      <w:pPr>
        <w:pStyle w:val="xmsolistparagraph"/>
        <w:rPr>
          <w:rFonts w:eastAsia="Times New Roman"/>
        </w:rPr>
      </w:pPr>
    </w:p>
    <w:p w14:paraId="28FB46B8" w14:textId="41F58D7E" w:rsidR="00745E2A" w:rsidRDefault="007A2CE3" w:rsidP="00745E2A">
      <w:pPr>
        <w:pStyle w:val="xmso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Regulatory Efforts from FRA</w:t>
      </w:r>
      <w:r w:rsidR="00516E2C">
        <w:rPr>
          <w:rFonts w:eastAsia="Times New Roman"/>
        </w:rPr>
        <w:t xml:space="preserve"> &amp; DOT</w:t>
      </w:r>
    </w:p>
    <w:p w14:paraId="4AD4CD92" w14:textId="48AE5EC7" w:rsidR="00745E2A" w:rsidRDefault="00516E2C" w:rsidP="00516E2C">
      <w:pPr>
        <w:pStyle w:val="xmsolistparagraph"/>
        <w:numPr>
          <w:ilvl w:val="1"/>
          <w:numId w:val="25"/>
        </w:numPr>
        <w:rPr>
          <w:rFonts w:eastAsia="Times New Roman"/>
        </w:rPr>
      </w:pPr>
      <w:r>
        <w:rPr>
          <w:rFonts w:eastAsia="Times New Roman"/>
        </w:rPr>
        <w:t>Crew Size Rule and APTA efforts (</w:t>
      </w:r>
      <w:r w:rsidR="00AF2F47">
        <w:rPr>
          <w:rFonts w:eastAsia="Times New Roman"/>
        </w:rPr>
        <w:t>5</w:t>
      </w:r>
      <w:r>
        <w:rPr>
          <w:rFonts w:eastAsia="Times New Roman"/>
        </w:rPr>
        <w:t xml:space="preserve"> minutes)</w:t>
      </w:r>
    </w:p>
    <w:p w14:paraId="16BF82D2" w14:textId="3B5D0B90" w:rsidR="00516E2C" w:rsidRDefault="00516E2C" w:rsidP="00516E2C">
      <w:pPr>
        <w:pStyle w:val="xmsolistparagraph"/>
        <w:numPr>
          <w:ilvl w:val="1"/>
          <w:numId w:val="25"/>
        </w:numPr>
        <w:rPr>
          <w:rFonts w:eastAsia="Times New Roman"/>
        </w:rPr>
      </w:pPr>
      <w:r>
        <w:rPr>
          <w:rFonts w:eastAsia="Times New Roman"/>
        </w:rPr>
        <w:t>Signal men and Dispatcher certification (</w:t>
      </w:r>
      <w:r w:rsidR="00AF2F47">
        <w:rPr>
          <w:rFonts w:eastAsia="Times New Roman"/>
        </w:rPr>
        <w:t>5</w:t>
      </w:r>
      <w:r>
        <w:rPr>
          <w:rFonts w:eastAsia="Times New Roman"/>
        </w:rPr>
        <w:t xml:space="preserve"> minutes)</w:t>
      </w:r>
    </w:p>
    <w:p w14:paraId="2202768F" w14:textId="0BAF090E" w:rsidR="00516E2C" w:rsidRDefault="00516E2C" w:rsidP="00516E2C">
      <w:pPr>
        <w:pStyle w:val="xmsolistparagraph"/>
        <w:numPr>
          <w:ilvl w:val="1"/>
          <w:numId w:val="25"/>
        </w:numPr>
        <w:rPr>
          <w:rFonts w:eastAsia="Times New Roman"/>
        </w:rPr>
      </w:pPr>
      <w:r>
        <w:rPr>
          <w:rFonts w:eastAsia="Times New Roman"/>
        </w:rPr>
        <w:t>Forward facing glazing NPRM (5 minutes)</w:t>
      </w:r>
    </w:p>
    <w:p w14:paraId="54FB04F9" w14:textId="6EA78C9E" w:rsidR="00516E2C" w:rsidRPr="00394B7E" w:rsidRDefault="006E748E" w:rsidP="00516E2C">
      <w:pPr>
        <w:pStyle w:val="xmsolistparagraph"/>
        <w:numPr>
          <w:ilvl w:val="1"/>
          <w:numId w:val="25"/>
        </w:numPr>
        <w:rPr>
          <w:rFonts w:eastAsia="Times New Roman"/>
        </w:rPr>
      </w:pPr>
      <w:r>
        <w:t>TSA Rule on Vetting Surface Transit Employees (5 minutes)</w:t>
      </w:r>
    </w:p>
    <w:p w14:paraId="2CCA6D94" w14:textId="0B543799" w:rsidR="00394B7E" w:rsidRPr="00606DEC" w:rsidRDefault="002453C2" w:rsidP="00516E2C">
      <w:pPr>
        <w:pStyle w:val="xmsolistparagraph"/>
        <w:numPr>
          <w:ilvl w:val="1"/>
          <w:numId w:val="25"/>
        </w:numPr>
        <w:rPr>
          <w:rFonts w:eastAsia="Times New Roman"/>
        </w:rPr>
      </w:pPr>
      <w:r>
        <w:t>Upcoming RSAC meeting  - June 27</w:t>
      </w:r>
      <w:r w:rsidRPr="002453C2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40C21DE2" w14:textId="77777777" w:rsidR="00606DEC" w:rsidRPr="00AF2F47" w:rsidRDefault="00606DEC" w:rsidP="00606DEC">
      <w:pPr>
        <w:pStyle w:val="xmsolistparagraph"/>
        <w:ind w:left="1440"/>
        <w:rPr>
          <w:rFonts w:eastAsia="Times New Roman"/>
        </w:rPr>
      </w:pPr>
    </w:p>
    <w:p w14:paraId="4458837C" w14:textId="6DA32F0F" w:rsidR="00606DEC" w:rsidRDefault="00606DEC" w:rsidP="00606DEC">
      <w:pPr>
        <w:pStyle w:val="xmso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ENS Signs discussion – Dale Davidson, FRA, Office of Safety</w:t>
      </w:r>
      <w:r w:rsidR="002453C2">
        <w:rPr>
          <w:rFonts w:eastAsia="Times New Roman"/>
        </w:rPr>
        <w:t xml:space="preserve"> (10 minutes)</w:t>
      </w:r>
    </w:p>
    <w:p w14:paraId="7D42A273" w14:textId="77777777" w:rsidR="00AF2F47" w:rsidRDefault="00AF2F47" w:rsidP="00606DEC">
      <w:pPr>
        <w:pStyle w:val="xmsolistparagraph"/>
        <w:ind w:left="0"/>
        <w:rPr>
          <w:rFonts w:eastAsia="Times New Roman"/>
        </w:rPr>
      </w:pPr>
    </w:p>
    <w:p w14:paraId="7DDC7559" w14:textId="49DB62D2" w:rsidR="00F30471" w:rsidRDefault="00F30471" w:rsidP="00AF2F47">
      <w:pPr>
        <w:pStyle w:val="xmso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CROG</w:t>
      </w:r>
      <w:r w:rsidR="006A44AD">
        <w:rPr>
          <w:rFonts w:eastAsia="Times New Roman"/>
        </w:rPr>
        <w:t xml:space="preserve"> </w:t>
      </w:r>
      <w:r w:rsidR="00606DEC">
        <w:rPr>
          <w:rFonts w:eastAsia="Times New Roman"/>
        </w:rPr>
        <w:t xml:space="preserve">Overview and </w:t>
      </w:r>
      <w:r w:rsidR="006A44AD">
        <w:rPr>
          <w:rFonts w:eastAsia="Times New Roman"/>
        </w:rPr>
        <w:t>Update – Bruce Cardon, UTA</w:t>
      </w:r>
      <w:r w:rsidR="002453C2">
        <w:rPr>
          <w:rFonts w:eastAsia="Times New Roman"/>
        </w:rPr>
        <w:t xml:space="preserve"> (5 minutes)</w:t>
      </w:r>
    </w:p>
    <w:p w14:paraId="7716A8FF" w14:textId="77777777" w:rsidR="00606DEC" w:rsidRDefault="00606DEC" w:rsidP="00606DEC">
      <w:pPr>
        <w:pStyle w:val="xmsolistparagraph"/>
        <w:ind w:left="0"/>
        <w:rPr>
          <w:rFonts w:eastAsia="Times New Roman"/>
        </w:rPr>
      </w:pPr>
    </w:p>
    <w:p w14:paraId="2D7EE809" w14:textId="7329C50B" w:rsidR="00606DEC" w:rsidRDefault="00606DEC" w:rsidP="00606DEC">
      <w:pPr>
        <w:pStyle w:val="xmso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Formalize work plan and efforts for 2022-23 (30 minutes)</w:t>
      </w:r>
    </w:p>
    <w:p w14:paraId="56EBCC6E" w14:textId="77777777" w:rsidR="002453C2" w:rsidRDefault="002453C2" w:rsidP="002453C2">
      <w:pPr>
        <w:pStyle w:val="ListParagraph"/>
        <w:rPr>
          <w:rFonts w:eastAsia="Times New Roman"/>
        </w:rPr>
      </w:pPr>
    </w:p>
    <w:p w14:paraId="24792777" w14:textId="1C3E55C8" w:rsidR="002453C2" w:rsidRPr="00606DEC" w:rsidRDefault="002453C2" w:rsidP="00606DEC">
      <w:pPr>
        <w:pStyle w:val="xmso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Workforce issues discussion – Justin Vonashek, MNR (15 minutes)</w:t>
      </w:r>
    </w:p>
    <w:p w14:paraId="2492AAC0" w14:textId="77777777" w:rsidR="00AF2F47" w:rsidRPr="006E748E" w:rsidRDefault="00AF2F47" w:rsidP="00AF2F47">
      <w:pPr>
        <w:pStyle w:val="xmsolistparagraph"/>
        <w:ind w:left="0"/>
        <w:rPr>
          <w:rFonts w:eastAsia="Times New Roman"/>
        </w:rPr>
      </w:pPr>
    </w:p>
    <w:p w14:paraId="22C15A07" w14:textId="77777777" w:rsidR="00394B7E" w:rsidRPr="00394B7E" w:rsidRDefault="001A3C37" w:rsidP="0054328A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ajorHAnsi" w:hAnsiTheme="majorHAnsi" w:cstheme="majorHAnsi"/>
          <w:b/>
          <w:color w:val="232322"/>
          <w:szCs w:val="24"/>
        </w:rPr>
      </w:pPr>
      <w:r w:rsidRPr="00181794">
        <w:rPr>
          <w:rFonts w:asciiTheme="majorHAnsi" w:hAnsiTheme="majorHAnsi" w:cstheme="majorHAnsi"/>
          <w:b/>
          <w:color w:val="232322"/>
          <w:szCs w:val="24"/>
        </w:rPr>
        <w:t xml:space="preserve">Open Discussion: </w:t>
      </w:r>
      <w:r w:rsidRPr="00181794">
        <w:rPr>
          <w:rFonts w:asciiTheme="majorHAnsi" w:hAnsiTheme="majorHAnsi" w:cstheme="majorHAnsi"/>
          <w:bCs/>
          <w:color w:val="232322"/>
          <w:szCs w:val="24"/>
        </w:rPr>
        <w:t>Provide an opportunity for attendees to</w:t>
      </w:r>
      <w:r w:rsidR="00795A16" w:rsidRPr="00181794">
        <w:rPr>
          <w:rFonts w:asciiTheme="majorHAnsi" w:hAnsiTheme="majorHAnsi" w:cstheme="majorHAnsi"/>
          <w:bCs/>
          <w:color w:val="232322"/>
          <w:szCs w:val="24"/>
        </w:rPr>
        <w:t xml:space="preserve"> discuss any relevant topics as well as new agenda topics for future meetings</w:t>
      </w:r>
      <w:r w:rsidRPr="00181794">
        <w:rPr>
          <w:rFonts w:asciiTheme="majorHAnsi" w:hAnsiTheme="majorHAnsi" w:cstheme="majorHAnsi"/>
          <w:bCs/>
          <w:color w:val="232322"/>
          <w:szCs w:val="24"/>
        </w:rPr>
        <w:t>.</w:t>
      </w:r>
    </w:p>
    <w:p w14:paraId="7700A955" w14:textId="54BAF121" w:rsidR="001A3C37" w:rsidRDefault="001A3C37" w:rsidP="00394B7E">
      <w:pPr>
        <w:pStyle w:val="ListParagraph"/>
        <w:spacing w:before="120" w:after="120" w:line="276" w:lineRule="auto"/>
        <w:rPr>
          <w:rFonts w:asciiTheme="majorHAnsi" w:hAnsiTheme="majorHAnsi" w:cstheme="majorHAnsi"/>
          <w:b/>
          <w:color w:val="232322"/>
          <w:szCs w:val="24"/>
        </w:rPr>
      </w:pPr>
      <w:r w:rsidRPr="00181794">
        <w:rPr>
          <w:rFonts w:asciiTheme="majorHAnsi" w:hAnsiTheme="majorHAnsi" w:cstheme="majorHAnsi"/>
          <w:b/>
          <w:color w:val="232322"/>
          <w:szCs w:val="24"/>
        </w:rPr>
        <w:t xml:space="preserve"> </w:t>
      </w:r>
    </w:p>
    <w:p w14:paraId="0CEA86E1" w14:textId="7A6CED5A" w:rsidR="00325F0B" w:rsidRDefault="001A3C37" w:rsidP="0054328A">
      <w:pPr>
        <w:pStyle w:val="ListParagraph"/>
        <w:numPr>
          <w:ilvl w:val="0"/>
          <w:numId w:val="25"/>
        </w:numPr>
        <w:spacing w:before="120" w:after="120" w:line="276" w:lineRule="auto"/>
        <w:rPr>
          <w:rFonts w:asciiTheme="majorHAnsi" w:hAnsiTheme="majorHAnsi" w:cstheme="majorHAnsi"/>
          <w:b/>
          <w:color w:val="232322"/>
          <w:szCs w:val="24"/>
        </w:rPr>
      </w:pPr>
      <w:r w:rsidRPr="00181794">
        <w:rPr>
          <w:rFonts w:asciiTheme="majorHAnsi" w:hAnsiTheme="majorHAnsi" w:cstheme="majorHAnsi"/>
          <w:b/>
          <w:color w:val="232322"/>
          <w:szCs w:val="24"/>
        </w:rPr>
        <w:t xml:space="preserve">Adjourn </w:t>
      </w:r>
    </w:p>
    <w:p w14:paraId="3FDA7D9F" w14:textId="47420EBD" w:rsidR="00A35FB9" w:rsidRDefault="00A35FB9" w:rsidP="00A35FB9">
      <w:pPr>
        <w:spacing w:before="120" w:after="120" w:line="276" w:lineRule="auto"/>
        <w:rPr>
          <w:rFonts w:asciiTheme="majorHAnsi" w:hAnsiTheme="majorHAnsi" w:cstheme="majorHAnsi"/>
          <w:b/>
          <w:color w:val="232322"/>
          <w:szCs w:val="24"/>
        </w:rPr>
      </w:pPr>
    </w:p>
    <w:sectPr w:rsidR="00A35FB9" w:rsidSect="00C14A9C">
      <w:footerReference w:type="default" r:id="rId11"/>
      <w:headerReference w:type="first" r:id="rId12"/>
      <w:footerReference w:type="first" r:id="rId13"/>
      <w:pgSz w:w="12240" w:h="15840"/>
      <w:pgMar w:top="1440" w:right="907" w:bottom="1440" w:left="1267" w:header="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6CAC" w14:textId="77777777" w:rsidR="005664DC" w:rsidRDefault="005664DC" w:rsidP="00550FF5">
      <w:pPr>
        <w:spacing w:after="0" w:line="240" w:lineRule="auto"/>
      </w:pPr>
      <w:r>
        <w:separator/>
      </w:r>
    </w:p>
  </w:endnote>
  <w:endnote w:type="continuationSeparator" w:id="0">
    <w:p w14:paraId="4FF065DD" w14:textId="77777777" w:rsidR="005664DC" w:rsidRDefault="005664DC" w:rsidP="0055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152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1F313" w14:textId="700BB35A" w:rsidR="00EA70ED" w:rsidRDefault="00EA70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D1E8F" w14:textId="77777777" w:rsidR="00EA70ED" w:rsidRDefault="00EA7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19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FA428" w14:textId="53CAF52D" w:rsidR="00EA70ED" w:rsidRDefault="00EA70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322EC" w14:textId="77777777" w:rsidR="00EA70ED" w:rsidRDefault="00EA7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B8FF" w14:textId="77777777" w:rsidR="005664DC" w:rsidRDefault="005664DC" w:rsidP="00550FF5">
      <w:pPr>
        <w:spacing w:after="0" w:line="240" w:lineRule="auto"/>
      </w:pPr>
      <w:r>
        <w:separator/>
      </w:r>
    </w:p>
  </w:footnote>
  <w:footnote w:type="continuationSeparator" w:id="0">
    <w:p w14:paraId="57DB3DB9" w14:textId="77777777" w:rsidR="005664DC" w:rsidRDefault="005664DC" w:rsidP="0055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E74" w14:textId="50A81B5B" w:rsidR="00EA70ED" w:rsidRDefault="00EA70ED">
    <w:pPr>
      <w:pStyle w:val="Header"/>
    </w:pPr>
    <w:r>
      <w:t xml:space="preserve">Nuria Fernandez Remarks, </w:t>
    </w:r>
    <w:proofErr w:type="spellStart"/>
    <w:r>
      <w:t>Intros’s</w:t>
    </w:r>
    <w:proofErr w:type="spellEnd"/>
    <w:r>
      <w:t xml:space="preserve"> Speech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59"/>
    <w:multiLevelType w:val="hybridMultilevel"/>
    <w:tmpl w:val="D8FE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E33"/>
    <w:multiLevelType w:val="hybridMultilevel"/>
    <w:tmpl w:val="BE1A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45A"/>
    <w:multiLevelType w:val="hybridMultilevel"/>
    <w:tmpl w:val="2E3E4A8A"/>
    <w:lvl w:ilvl="0" w:tplc="D41611A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7F250F"/>
    <w:multiLevelType w:val="hybridMultilevel"/>
    <w:tmpl w:val="04B84D54"/>
    <w:lvl w:ilvl="0" w:tplc="8C1C6F7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C9D5A33"/>
    <w:multiLevelType w:val="hybridMultilevel"/>
    <w:tmpl w:val="C1045BCC"/>
    <w:lvl w:ilvl="0" w:tplc="B5E45B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FF06978"/>
    <w:multiLevelType w:val="hybridMultilevel"/>
    <w:tmpl w:val="0700F234"/>
    <w:lvl w:ilvl="0" w:tplc="4004415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73653A"/>
    <w:multiLevelType w:val="hybridMultilevel"/>
    <w:tmpl w:val="46A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D1"/>
    <w:multiLevelType w:val="hybridMultilevel"/>
    <w:tmpl w:val="0DF83006"/>
    <w:lvl w:ilvl="0" w:tplc="5686D71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A374C6C"/>
    <w:multiLevelType w:val="hybridMultilevel"/>
    <w:tmpl w:val="1CFC348A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87B7F58"/>
    <w:multiLevelType w:val="multilevel"/>
    <w:tmpl w:val="287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91076"/>
    <w:multiLevelType w:val="hybridMultilevel"/>
    <w:tmpl w:val="23DAA682"/>
    <w:lvl w:ilvl="0" w:tplc="4F30574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2FB4EFA"/>
    <w:multiLevelType w:val="hybridMultilevel"/>
    <w:tmpl w:val="AB7EA2DE"/>
    <w:lvl w:ilvl="0" w:tplc="99DC08A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3DC215D"/>
    <w:multiLevelType w:val="hybridMultilevel"/>
    <w:tmpl w:val="3D044BA2"/>
    <w:lvl w:ilvl="0" w:tplc="A8EE300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656121C"/>
    <w:multiLevelType w:val="hybridMultilevel"/>
    <w:tmpl w:val="88D61BC6"/>
    <w:lvl w:ilvl="0" w:tplc="6ADE25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0DA8"/>
    <w:multiLevelType w:val="hybridMultilevel"/>
    <w:tmpl w:val="4F667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01A2F"/>
    <w:multiLevelType w:val="hybridMultilevel"/>
    <w:tmpl w:val="474A4D4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3412C68"/>
    <w:multiLevelType w:val="hybridMultilevel"/>
    <w:tmpl w:val="83FE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680F"/>
    <w:multiLevelType w:val="multilevel"/>
    <w:tmpl w:val="C2CC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902D3"/>
    <w:multiLevelType w:val="hybridMultilevel"/>
    <w:tmpl w:val="CB446ED2"/>
    <w:lvl w:ilvl="0" w:tplc="D1CAED1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D862928"/>
    <w:multiLevelType w:val="hybridMultilevel"/>
    <w:tmpl w:val="191481C2"/>
    <w:lvl w:ilvl="0" w:tplc="A3DC9B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EFD6AE9"/>
    <w:multiLevelType w:val="hybridMultilevel"/>
    <w:tmpl w:val="9B2211EE"/>
    <w:lvl w:ilvl="0" w:tplc="DEB694F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424034C"/>
    <w:multiLevelType w:val="hybridMultilevel"/>
    <w:tmpl w:val="89A85C52"/>
    <w:lvl w:ilvl="0" w:tplc="B0FC45B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87B7D67"/>
    <w:multiLevelType w:val="hybridMultilevel"/>
    <w:tmpl w:val="53A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5113"/>
    <w:multiLevelType w:val="hybridMultilevel"/>
    <w:tmpl w:val="0AA0E33C"/>
    <w:lvl w:ilvl="0" w:tplc="2F34298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7382201E"/>
    <w:multiLevelType w:val="hybridMultilevel"/>
    <w:tmpl w:val="17C66C0E"/>
    <w:lvl w:ilvl="0" w:tplc="BAE4402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73D636B1"/>
    <w:multiLevelType w:val="hybridMultilevel"/>
    <w:tmpl w:val="E59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76B5"/>
    <w:multiLevelType w:val="multilevel"/>
    <w:tmpl w:val="A40E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7F3B0B"/>
    <w:multiLevelType w:val="hybridMultilevel"/>
    <w:tmpl w:val="7EA26BB8"/>
    <w:lvl w:ilvl="0" w:tplc="3B5473A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736133C"/>
    <w:multiLevelType w:val="hybridMultilevel"/>
    <w:tmpl w:val="0EB8FBF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977880330">
    <w:abstractNumId w:val="11"/>
  </w:num>
  <w:num w:numId="2" w16cid:durableId="1806045844">
    <w:abstractNumId w:val="24"/>
  </w:num>
  <w:num w:numId="3" w16cid:durableId="1009722911">
    <w:abstractNumId w:val="18"/>
  </w:num>
  <w:num w:numId="4" w16cid:durableId="2138258699">
    <w:abstractNumId w:val="5"/>
  </w:num>
  <w:num w:numId="5" w16cid:durableId="959457883">
    <w:abstractNumId w:val="4"/>
  </w:num>
  <w:num w:numId="6" w16cid:durableId="1640959161">
    <w:abstractNumId w:val="7"/>
  </w:num>
  <w:num w:numId="7" w16cid:durableId="1837844179">
    <w:abstractNumId w:val="8"/>
  </w:num>
  <w:num w:numId="8" w16cid:durableId="477842379">
    <w:abstractNumId w:val="21"/>
  </w:num>
  <w:num w:numId="9" w16cid:durableId="395015490">
    <w:abstractNumId w:val="28"/>
  </w:num>
  <w:num w:numId="10" w16cid:durableId="914323141">
    <w:abstractNumId w:val="19"/>
  </w:num>
  <w:num w:numId="11" w16cid:durableId="211118420">
    <w:abstractNumId w:val="20"/>
  </w:num>
  <w:num w:numId="12" w16cid:durableId="762604467">
    <w:abstractNumId w:val="2"/>
  </w:num>
  <w:num w:numId="13" w16cid:durableId="1746495349">
    <w:abstractNumId w:val="10"/>
  </w:num>
  <w:num w:numId="14" w16cid:durableId="976686127">
    <w:abstractNumId w:val="15"/>
  </w:num>
  <w:num w:numId="15" w16cid:durableId="1359551256">
    <w:abstractNumId w:val="23"/>
  </w:num>
  <w:num w:numId="16" w16cid:durableId="110828484">
    <w:abstractNumId w:val="12"/>
  </w:num>
  <w:num w:numId="17" w16cid:durableId="880901643">
    <w:abstractNumId w:val="27"/>
  </w:num>
  <w:num w:numId="18" w16cid:durableId="1460342326">
    <w:abstractNumId w:val="3"/>
  </w:num>
  <w:num w:numId="19" w16cid:durableId="79833034">
    <w:abstractNumId w:val="0"/>
  </w:num>
  <w:num w:numId="20" w16cid:durableId="1237085654">
    <w:abstractNumId w:val="22"/>
  </w:num>
  <w:num w:numId="21" w16cid:durableId="833648978">
    <w:abstractNumId w:val="6"/>
  </w:num>
  <w:num w:numId="22" w16cid:durableId="2088451204">
    <w:abstractNumId w:val="25"/>
  </w:num>
  <w:num w:numId="23" w16cid:durableId="588393391">
    <w:abstractNumId w:val="1"/>
  </w:num>
  <w:num w:numId="24" w16cid:durableId="1749111137">
    <w:abstractNumId w:val="14"/>
  </w:num>
  <w:num w:numId="25" w16cid:durableId="1815947997">
    <w:abstractNumId w:val="16"/>
  </w:num>
  <w:num w:numId="26" w16cid:durableId="19166230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26500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10948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9250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C6"/>
    <w:rsid w:val="000036FC"/>
    <w:rsid w:val="000105DA"/>
    <w:rsid w:val="0001517F"/>
    <w:rsid w:val="00020988"/>
    <w:rsid w:val="000209B4"/>
    <w:rsid w:val="0002149E"/>
    <w:rsid w:val="00023C1F"/>
    <w:rsid w:val="000431F3"/>
    <w:rsid w:val="00047135"/>
    <w:rsid w:val="00050485"/>
    <w:rsid w:val="00060560"/>
    <w:rsid w:val="00074DEF"/>
    <w:rsid w:val="00077A76"/>
    <w:rsid w:val="0008285F"/>
    <w:rsid w:val="0009346C"/>
    <w:rsid w:val="00093941"/>
    <w:rsid w:val="00095C4F"/>
    <w:rsid w:val="000B4ACA"/>
    <w:rsid w:val="000C11FA"/>
    <w:rsid w:val="000F4942"/>
    <w:rsid w:val="000F5426"/>
    <w:rsid w:val="0012353D"/>
    <w:rsid w:val="00125804"/>
    <w:rsid w:val="00126842"/>
    <w:rsid w:val="00136417"/>
    <w:rsid w:val="00144F3E"/>
    <w:rsid w:val="001564CD"/>
    <w:rsid w:val="00162609"/>
    <w:rsid w:val="0017124A"/>
    <w:rsid w:val="00181794"/>
    <w:rsid w:val="00186FA8"/>
    <w:rsid w:val="001944FC"/>
    <w:rsid w:val="00196194"/>
    <w:rsid w:val="001A2E8C"/>
    <w:rsid w:val="001A3C37"/>
    <w:rsid w:val="001B1C47"/>
    <w:rsid w:val="001B2CC5"/>
    <w:rsid w:val="001B4014"/>
    <w:rsid w:val="001B66B3"/>
    <w:rsid w:val="001C3097"/>
    <w:rsid w:val="001C5834"/>
    <w:rsid w:val="001D5D82"/>
    <w:rsid w:val="001D5F7A"/>
    <w:rsid w:val="001F4D90"/>
    <w:rsid w:val="002106D1"/>
    <w:rsid w:val="002126B2"/>
    <w:rsid w:val="00212867"/>
    <w:rsid w:val="00213206"/>
    <w:rsid w:val="002143A5"/>
    <w:rsid w:val="0022155C"/>
    <w:rsid w:val="002231B3"/>
    <w:rsid w:val="00232E18"/>
    <w:rsid w:val="002453C2"/>
    <w:rsid w:val="00245591"/>
    <w:rsid w:val="00260EEA"/>
    <w:rsid w:val="00280673"/>
    <w:rsid w:val="002860CF"/>
    <w:rsid w:val="0029487F"/>
    <w:rsid w:val="002C4A9C"/>
    <w:rsid w:val="002C6D46"/>
    <w:rsid w:val="002D2549"/>
    <w:rsid w:val="002D6F93"/>
    <w:rsid w:val="002E35F6"/>
    <w:rsid w:val="002E6D31"/>
    <w:rsid w:val="002E7F04"/>
    <w:rsid w:val="002F0F49"/>
    <w:rsid w:val="0030368A"/>
    <w:rsid w:val="00304B8A"/>
    <w:rsid w:val="00325F0B"/>
    <w:rsid w:val="00327016"/>
    <w:rsid w:val="003339D7"/>
    <w:rsid w:val="00336DFA"/>
    <w:rsid w:val="00361AB3"/>
    <w:rsid w:val="003628F6"/>
    <w:rsid w:val="00363295"/>
    <w:rsid w:val="0036663D"/>
    <w:rsid w:val="00367344"/>
    <w:rsid w:val="003869A4"/>
    <w:rsid w:val="00394B7E"/>
    <w:rsid w:val="003A65DE"/>
    <w:rsid w:val="003B3034"/>
    <w:rsid w:val="003B5F12"/>
    <w:rsid w:val="003B777E"/>
    <w:rsid w:val="003D04C9"/>
    <w:rsid w:val="003D0A41"/>
    <w:rsid w:val="003F1DE3"/>
    <w:rsid w:val="0040071A"/>
    <w:rsid w:val="004210E9"/>
    <w:rsid w:val="00425AC8"/>
    <w:rsid w:val="00432063"/>
    <w:rsid w:val="00441295"/>
    <w:rsid w:val="00453A91"/>
    <w:rsid w:val="00463C29"/>
    <w:rsid w:val="00466223"/>
    <w:rsid w:val="00472B32"/>
    <w:rsid w:val="004842D1"/>
    <w:rsid w:val="00490E79"/>
    <w:rsid w:val="004A1A39"/>
    <w:rsid w:val="004A764F"/>
    <w:rsid w:val="004B3A9A"/>
    <w:rsid w:val="004B6D73"/>
    <w:rsid w:val="004C0082"/>
    <w:rsid w:val="004C7440"/>
    <w:rsid w:val="004D110B"/>
    <w:rsid w:val="004D1EC4"/>
    <w:rsid w:val="004E0160"/>
    <w:rsid w:val="004E0B6A"/>
    <w:rsid w:val="005003AC"/>
    <w:rsid w:val="00507F21"/>
    <w:rsid w:val="005113AA"/>
    <w:rsid w:val="00516E2C"/>
    <w:rsid w:val="005314F4"/>
    <w:rsid w:val="005411D0"/>
    <w:rsid w:val="0054328A"/>
    <w:rsid w:val="00547DE7"/>
    <w:rsid w:val="00550C72"/>
    <w:rsid w:val="00550FF5"/>
    <w:rsid w:val="0055336C"/>
    <w:rsid w:val="005664DC"/>
    <w:rsid w:val="0057473C"/>
    <w:rsid w:val="005763C6"/>
    <w:rsid w:val="00577ABA"/>
    <w:rsid w:val="00591C75"/>
    <w:rsid w:val="00595400"/>
    <w:rsid w:val="005B25DB"/>
    <w:rsid w:val="005B292F"/>
    <w:rsid w:val="005B62E0"/>
    <w:rsid w:val="005D48E2"/>
    <w:rsid w:val="005F3788"/>
    <w:rsid w:val="00606DEC"/>
    <w:rsid w:val="00614F0C"/>
    <w:rsid w:val="00633CDD"/>
    <w:rsid w:val="00643C98"/>
    <w:rsid w:val="0066060C"/>
    <w:rsid w:val="00665375"/>
    <w:rsid w:val="00667FA8"/>
    <w:rsid w:val="0069359E"/>
    <w:rsid w:val="00697398"/>
    <w:rsid w:val="006A1CD6"/>
    <w:rsid w:val="006A44AD"/>
    <w:rsid w:val="006B0F4E"/>
    <w:rsid w:val="006B71CE"/>
    <w:rsid w:val="006C18D5"/>
    <w:rsid w:val="006C5D9E"/>
    <w:rsid w:val="006D1714"/>
    <w:rsid w:val="006D17BA"/>
    <w:rsid w:val="006D45D8"/>
    <w:rsid w:val="006E3994"/>
    <w:rsid w:val="006E45C5"/>
    <w:rsid w:val="006E748E"/>
    <w:rsid w:val="006F7596"/>
    <w:rsid w:val="0070168D"/>
    <w:rsid w:val="00704781"/>
    <w:rsid w:val="0070639F"/>
    <w:rsid w:val="00706E34"/>
    <w:rsid w:val="0070706B"/>
    <w:rsid w:val="00715F2D"/>
    <w:rsid w:val="0074563B"/>
    <w:rsid w:val="00745E2A"/>
    <w:rsid w:val="007557B1"/>
    <w:rsid w:val="0076114D"/>
    <w:rsid w:val="00763049"/>
    <w:rsid w:val="0076322D"/>
    <w:rsid w:val="0077388D"/>
    <w:rsid w:val="0077767E"/>
    <w:rsid w:val="0078085F"/>
    <w:rsid w:val="00785069"/>
    <w:rsid w:val="00795A16"/>
    <w:rsid w:val="007976C1"/>
    <w:rsid w:val="007A2CE3"/>
    <w:rsid w:val="007B0EBD"/>
    <w:rsid w:val="007C44B3"/>
    <w:rsid w:val="007C5AC0"/>
    <w:rsid w:val="007D29E9"/>
    <w:rsid w:val="007E4BD1"/>
    <w:rsid w:val="0081019C"/>
    <w:rsid w:val="008219E0"/>
    <w:rsid w:val="008252F2"/>
    <w:rsid w:val="00833355"/>
    <w:rsid w:val="00834891"/>
    <w:rsid w:val="00842A24"/>
    <w:rsid w:val="008549DF"/>
    <w:rsid w:val="008659CB"/>
    <w:rsid w:val="008777A4"/>
    <w:rsid w:val="00882602"/>
    <w:rsid w:val="00885C3D"/>
    <w:rsid w:val="0088619B"/>
    <w:rsid w:val="0088756F"/>
    <w:rsid w:val="008A0E10"/>
    <w:rsid w:val="008A1D4D"/>
    <w:rsid w:val="008A1E6F"/>
    <w:rsid w:val="008A2BAA"/>
    <w:rsid w:val="008C5D0D"/>
    <w:rsid w:val="008D2AE7"/>
    <w:rsid w:val="008D2FD6"/>
    <w:rsid w:val="008F3F6E"/>
    <w:rsid w:val="009350C3"/>
    <w:rsid w:val="009374FF"/>
    <w:rsid w:val="00940537"/>
    <w:rsid w:val="00970D76"/>
    <w:rsid w:val="009A6086"/>
    <w:rsid w:val="009B2F26"/>
    <w:rsid w:val="009B7A62"/>
    <w:rsid w:val="009D2CA0"/>
    <w:rsid w:val="009D54BE"/>
    <w:rsid w:val="009D5F9B"/>
    <w:rsid w:val="009D775C"/>
    <w:rsid w:val="009D7D10"/>
    <w:rsid w:val="009E001B"/>
    <w:rsid w:val="009E34EE"/>
    <w:rsid w:val="00A02BED"/>
    <w:rsid w:val="00A16B61"/>
    <w:rsid w:val="00A22658"/>
    <w:rsid w:val="00A325E7"/>
    <w:rsid w:val="00A35FB9"/>
    <w:rsid w:val="00A516ED"/>
    <w:rsid w:val="00A83E45"/>
    <w:rsid w:val="00A9313A"/>
    <w:rsid w:val="00A95435"/>
    <w:rsid w:val="00AA011D"/>
    <w:rsid w:val="00AA153C"/>
    <w:rsid w:val="00AA73F3"/>
    <w:rsid w:val="00AF2F47"/>
    <w:rsid w:val="00B00122"/>
    <w:rsid w:val="00B064E7"/>
    <w:rsid w:val="00B1396C"/>
    <w:rsid w:val="00B234EB"/>
    <w:rsid w:val="00B42286"/>
    <w:rsid w:val="00B5263C"/>
    <w:rsid w:val="00B542BE"/>
    <w:rsid w:val="00B60A0E"/>
    <w:rsid w:val="00B74C8D"/>
    <w:rsid w:val="00B74F0C"/>
    <w:rsid w:val="00B810A3"/>
    <w:rsid w:val="00B87639"/>
    <w:rsid w:val="00B903EA"/>
    <w:rsid w:val="00B9133F"/>
    <w:rsid w:val="00B936F5"/>
    <w:rsid w:val="00BC2824"/>
    <w:rsid w:val="00BC724A"/>
    <w:rsid w:val="00BD0AFC"/>
    <w:rsid w:val="00BE3B53"/>
    <w:rsid w:val="00BF7855"/>
    <w:rsid w:val="00BF7C00"/>
    <w:rsid w:val="00BF7CB6"/>
    <w:rsid w:val="00C04FCA"/>
    <w:rsid w:val="00C10801"/>
    <w:rsid w:val="00C14A9C"/>
    <w:rsid w:val="00C2541A"/>
    <w:rsid w:val="00C333D5"/>
    <w:rsid w:val="00C52100"/>
    <w:rsid w:val="00C5532B"/>
    <w:rsid w:val="00C655A9"/>
    <w:rsid w:val="00C66D69"/>
    <w:rsid w:val="00C96B43"/>
    <w:rsid w:val="00CA2250"/>
    <w:rsid w:val="00CA5DB7"/>
    <w:rsid w:val="00CB312A"/>
    <w:rsid w:val="00CC552D"/>
    <w:rsid w:val="00CD40F0"/>
    <w:rsid w:val="00CE20FC"/>
    <w:rsid w:val="00CF13F0"/>
    <w:rsid w:val="00D07E2E"/>
    <w:rsid w:val="00D27BDA"/>
    <w:rsid w:val="00D3324B"/>
    <w:rsid w:val="00D55689"/>
    <w:rsid w:val="00D57806"/>
    <w:rsid w:val="00D66D82"/>
    <w:rsid w:val="00D74DBD"/>
    <w:rsid w:val="00D75160"/>
    <w:rsid w:val="00D77491"/>
    <w:rsid w:val="00D8597B"/>
    <w:rsid w:val="00DA0507"/>
    <w:rsid w:val="00DA0F6C"/>
    <w:rsid w:val="00DA5B11"/>
    <w:rsid w:val="00DB2E11"/>
    <w:rsid w:val="00DB7174"/>
    <w:rsid w:val="00DC2696"/>
    <w:rsid w:val="00DC6401"/>
    <w:rsid w:val="00DE69A2"/>
    <w:rsid w:val="00E12D6A"/>
    <w:rsid w:val="00E223BE"/>
    <w:rsid w:val="00E22E2C"/>
    <w:rsid w:val="00E235E5"/>
    <w:rsid w:val="00E23725"/>
    <w:rsid w:val="00E37A3A"/>
    <w:rsid w:val="00E406DA"/>
    <w:rsid w:val="00E5485A"/>
    <w:rsid w:val="00E550D0"/>
    <w:rsid w:val="00E55E97"/>
    <w:rsid w:val="00E62412"/>
    <w:rsid w:val="00E636C5"/>
    <w:rsid w:val="00E74B38"/>
    <w:rsid w:val="00E873D0"/>
    <w:rsid w:val="00E922F0"/>
    <w:rsid w:val="00E93EFE"/>
    <w:rsid w:val="00E958A5"/>
    <w:rsid w:val="00EA70ED"/>
    <w:rsid w:val="00EA7E8F"/>
    <w:rsid w:val="00EB7088"/>
    <w:rsid w:val="00EB72CC"/>
    <w:rsid w:val="00EC04B7"/>
    <w:rsid w:val="00EC4F38"/>
    <w:rsid w:val="00ED0D5F"/>
    <w:rsid w:val="00EE290A"/>
    <w:rsid w:val="00EF5C5D"/>
    <w:rsid w:val="00F0281B"/>
    <w:rsid w:val="00F07698"/>
    <w:rsid w:val="00F13EC1"/>
    <w:rsid w:val="00F144B9"/>
    <w:rsid w:val="00F14F4E"/>
    <w:rsid w:val="00F26C2A"/>
    <w:rsid w:val="00F30471"/>
    <w:rsid w:val="00F41E37"/>
    <w:rsid w:val="00F4564A"/>
    <w:rsid w:val="00F4600B"/>
    <w:rsid w:val="00F4655E"/>
    <w:rsid w:val="00F50C2A"/>
    <w:rsid w:val="00F53AB2"/>
    <w:rsid w:val="00F63859"/>
    <w:rsid w:val="00F66710"/>
    <w:rsid w:val="00F72D3C"/>
    <w:rsid w:val="00F86C11"/>
    <w:rsid w:val="00F90212"/>
    <w:rsid w:val="00F924D2"/>
    <w:rsid w:val="00FA2B3B"/>
    <w:rsid w:val="00FA3330"/>
    <w:rsid w:val="00FA7124"/>
    <w:rsid w:val="00FC3228"/>
    <w:rsid w:val="00FD1069"/>
    <w:rsid w:val="00FE1791"/>
    <w:rsid w:val="00FE51E5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1DABE"/>
  <w15:docId w15:val="{C770621A-C9F9-4E91-A637-0DE8CFED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564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8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9394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93941"/>
  </w:style>
  <w:style w:type="paragraph" w:styleId="Header">
    <w:name w:val="header"/>
    <w:basedOn w:val="Normal"/>
    <w:link w:val="HeaderChar"/>
    <w:uiPriority w:val="99"/>
    <w:unhideWhenUsed/>
    <w:rsid w:val="0055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F5"/>
  </w:style>
  <w:style w:type="paragraph" w:styleId="Footer">
    <w:name w:val="footer"/>
    <w:basedOn w:val="Normal"/>
    <w:link w:val="FooterChar"/>
    <w:uiPriority w:val="99"/>
    <w:unhideWhenUsed/>
    <w:rsid w:val="0055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F5"/>
  </w:style>
  <w:style w:type="paragraph" w:customStyle="1" w:styleId="Default">
    <w:name w:val="Default"/>
    <w:rsid w:val="00C55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564C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564CD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88"/>
    <w:rPr>
      <w:b/>
      <w:bCs/>
      <w:sz w:val="20"/>
      <w:szCs w:val="20"/>
    </w:rPr>
  </w:style>
  <w:style w:type="character" w:customStyle="1" w:styleId="inv-meeting-url">
    <w:name w:val="inv-meeting-url"/>
    <w:basedOn w:val="DefaultParagraphFont"/>
    <w:rsid w:val="00B936F5"/>
  </w:style>
  <w:style w:type="paragraph" w:customStyle="1" w:styleId="xmsonormal">
    <w:name w:val="x_msonormal"/>
    <w:basedOn w:val="Normal"/>
    <w:rsid w:val="001B66B3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17124A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PTA_Presentation Template_2-12-19__final">
  <a:themeElements>
    <a:clrScheme name="Custom 6">
      <a:dk1>
        <a:srgbClr val="3A3943"/>
      </a:dk1>
      <a:lt1>
        <a:sysClr val="window" lastClr="FFFFFF"/>
      </a:lt1>
      <a:dk2>
        <a:srgbClr val="3A3943"/>
      </a:dk2>
      <a:lt2>
        <a:srgbClr val="BAB391"/>
      </a:lt2>
      <a:accent1>
        <a:srgbClr val="004990"/>
      </a:accent1>
      <a:accent2>
        <a:srgbClr val="701C45"/>
      </a:accent2>
      <a:accent3>
        <a:srgbClr val="00A6E9"/>
      </a:accent3>
      <a:accent4>
        <a:srgbClr val="3A3943"/>
      </a:accent4>
      <a:accent5>
        <a:srgbClr val="001C48"/>
      </a:accent5>
      <a:accent6>
        <a:srgbClr val="F5A81C"/>
      </a:accent6>
      <a:hlink>
        <a:srgbClr val="004990"/>
      </a:hlink>
      <a:folHlink>
        <a:srgbClr val="00499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CBCE-064B-4B5F-BFE2-120B482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Narayana Sundaram</cp:lastModifiedBy>
  <cp:revision>4</cp:revision>
  <cp:lastPrinted>2018-03-06T17:30:00Z</cp:lastPrinted>
  <dcterms:created xsi:type="dcterms:W3CDTF">2022-05-31T19:16:00Z</dcterms:created>
  <dcterms:modified xsi:type="dcterms:W3CDTF">2022-06-03T18:43:00Z</dcterms:modified>
</cp:coreProperties>
</file>