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92FD" w14:textId="0C915E84" w:rsidR="00CF2316" w:rsidRPr="0071392A" w:rsidRDefault="00882824" w:rsidP="0071392A">
      <w:pPr>
        <w:pStyle w:val="NoSpacing"/>
        <w:ind w:firstLine="720"/>
        <w:jc w:val="center"/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</w:pPr>
      <w:r w:rsidRPr="0071392A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0" allowOverlap="1" wp14:anchorId="4B438988" wp14:editId="20D93896">
            <wp:simplePos x="0" y="0"/>
            <wp:positionH relativeFrom="column">
              <wp:posOffset>-323850</wp:posOffset>
            </wp:positionH>
            <wp:positionV relativeFrom="paragraph">
              <wp:posOffset>-123825</wp:posOffset>
            </wp:positionV>
            <wp:extent cx="1693545" cy="840105"/>
            <wp:effectExtent l="0" t="0" r="1905" b="0"/>
            <wp:wrapNone/>
            <wp:docPr id="5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92A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 xml:space="preserve">        </w:t>
      </w:r>
      <w:r w:rsidR="00292A13" w:rsidRPr="0071392A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 xml:space="preserve">Mid-Size </w:t>
      </w:r>
      <w:r w:rsidR="00CF2316" w:rsidRPr="0071392A">
        <w:rPr>
          <w:rFonts w:asciiTheme="minorHAnsi" w:eastAsia="Times New Roman" w:hAnsiTheme="minorHAnsi" w:cstheme="minorHAnsi"/>
          <w:b/>
          <w:color w:val="4472C4" w:themeColor="accent1"/>
          <w:sz w:val="40"/>
          <w:szCs w:val="40"/>
        </w:rPr>
        <w:t>Operations Committee Meeting</w:t>
      </w:r>
    </w:p>
    <w:p w14:paraId="706ECEF2" w14:textId="77777777" w:rsidR="00CF2316" w:rsidRPr="0071392A" w:rsidRDefault="00CF2316" w:rsidP="00CF2316">
      <w:pPr>
        <w:jc w:val="center"/>
        <w:rPr>
          <w:rFonts w:asciiTheme="minorHAnsi" w:hAnsiTheme="minorHAnsi" w:cstheme="minorHAnsi"/>
          <w:b/>
          <w:color w:val="000000" w:themeColor="text1" w:themeShade="BF"/>
          <w:szCs w:val="24"/>
        </w:rPr>
      </w:pPr>
    </w:p>
    <w:p w14:paraId="24FF7B8A" w14:textId="77777777" w:rsidR="0071392A" w:rsidRPr="00B90ECA" w:rsidRDefault="0071392A" w:rsidP="0071392A">
      <w:pPr>
        <w:ind w:hanging="450"/>
        <w:jc w:val="center"/>
        <w:rPr>
          <w:rFonts w:asciiTheme="minorHAnsi" w:hAnsiTheme="minorHAnsi" w:cstheme="minorHAnsi"/>
          <w:b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/>
          <w:color w:val="232322"/>
          <w:sz w:val="26"/>
          <w:szCs w:val="26"/>
        </w:rPr>
        <w:t>APTA Mobility Conference</w:t>
      </w:r>
    </w:p>
    <w:p w14:paraId="78332AC1" w14:textId="77777777" w:rsidR="0071392A" w:rsidRPr="00B90ECA" w:rsidRDefault="0071392A" w:rsidP="0071392A">
      <w:pPr>
        <w:ind w:hanging="450"/>
        <w:jc w:val="center"/>
        <w:rPr>
          <w:rFonts w:asciiTheme="minorHAnsi" w:hAnsiTheme="minorHAnsi" w:cstheme="minorHAnsi"/>
          <w:bCs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Hyatt Regency Columbus</w:t>
      </w:r>
    </w:p>
    <w:p w14:paraId="5DFC3535" w14:textId="77777777" w:rsidR="0071392A" w:rsidRPr="00B90ECA" w:rsidRDefault="0071392A" w:rsidP="0071392A">
      <w:pPr>
        <w:ind w:hanging="450"/>
        <w:jc w:val="center"/>
        <w:rPr>
          <w:rFonts w:asciiTheme="minorHAnsi" w:hAnsiTheme="minorHAnsi" w:cstheme="minorHAnsi"/>
          <w:bCs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2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  <w:vertAlign w:val="superscript"/>
        </w:rPr>
        <w:t>nd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 xml:space="preserve"> Floor Franklin A-B Room</w:t>
      </w:r>
    </w:p>
    <w:p w14:paraId="2F921F47" w14:textId="27D864F4" w:rsidR="0071392A" w:rsidRPr="00B90ECA" w:rsidRDefault="0071392A" w:rsidP="0071392A">
      <w:pPr>
        <w:jc w:val="center"/>
        <w:rPr>
          <w:rFonts w:asciiTheme="minorHAnsi" w:hAnsiTheme="minorHAnsi" w:cstheme="minorHAnsi"/>
          <w:bCs/>
          <w:color w:val="232322"/>
          <w:sz w:val="26"/>
          <w:szCs w:val="26"/>
        </w:rPr>
      </w:pP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Sunday, May 1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  <w:vertAlign w:val="superscript"/>
        </w:rPr>
        <w:t>st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, 2022, 1:</w:t>
      </w:r>
      <w:r w:rsidR="00AC5A4F"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45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 xml:space="preserve"> – </w:t>
      </w:r>
      <w:r w:rsidR="00AC5A4F"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3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:</w:t>
      </w:r>
      <w:r w:rsidR="00AC5A4F"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0</w:t>
      </w:r>
      <w:r w:rsidRPr="00B90ECA">
        <w:rPr>
          <w:rFonts w:asciiTheme="minorHAnsi" w:hAnsiTheme="minorHAnsi" w:cstheme="minorHAnsi"/>
          <w:bCs/>
          <w:color w:val="232322"/>
          <w:sz w:val="26"/>
          <w:szCs w:val="26"/>
        </w:rPr>
        <w:t>0 p.m. EST</w:t>
      </w:r>
    </w:p>
    <w:p w14:paraId="13C6A549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bCs/>
          <w:color w:val="232322"/>
          <w:sz w:val="24"/>
          <w:szCs w:val="24"/>
        </w:rPr>
      </w:pPr>
    </w:p>
    <w:p w14:paraId="46BFA7BA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b/>
          <w:bCs/>
          <w:color w:val="232322"/>
          <w:sz w:val="24"/>
          <w:szCs w:val="24"/>
        </w:rPr>
      </w:pPr>
      <w:r w:rsidRPr="0071392A">
        <w:rPr>
          <w:rFonts w:asciiTheme="minorHAnsi" w:hAnsiTheme="minorHAnsi" w:cstheme="minorHAnsi"/>
          <w:bCs/>
          <w:noProof/>
          <w:color w:val="2323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A9E0A42" wp14:editId="6BFC2C0A">
                <wp:simplePos x="0" y="0"/>
                <wp:positionH relativeFrom="column">
                  <wp:posOffset>-352425</wp:posOffset>
                </wp:positionH>
                <wp:positionV relativeFrom="paragraph">
                  <wp:posOffset>81280</wp:posOffset>
                </wp:positionV>
                <wp:extent cx="6517640" cy="847725"/>
                <wp:effectExtent l="0" t="0" r="1651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8477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26405" id="Rectangle 2" o:spid="_x0000_s1026" style="position:absolute;margin-left:-27.75pt;margin-top:6.4pt;width:513.2pt;height:66.7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" filled="f" strokecolor="#1f3763 [1604]"/>
            </w:pict>
          </mc:Fallback>
        </mc:AlternateContent>
      </w:r>
    </w:p>
    <w:p w14:paraId="41926BFA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color w:val="232322"/>
        </w:rPr>
      </w:pPr>
      <w:r w:rsidRPr="0071392A">
        <w:rPr>
          <w:rFonts w:asciiTheme="minorHAnsi" w:hAnsiTheme="minorHAnsi" w:cstheme="minorHAnsi"/>
          <w:color w:val="232322"/>
        </w:rPr>
        <w:t xml:space="preserve">Please check the room location onsite as room assignments can change. </w:t>
      </w:r>
    </w:p>
    <w:p w14:paraId="294534C2" w14:textId="77777777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color w:val="232322"/>
        </w:rPr>
      </w:pPr>
    </w:p>
    <w:p w14:paraId="7821DE21" w14:textId="61D50F09" w:rsidR="0071392A" w:rsidRPr="0071392A" w:rsidRDefault="0071392A" w:rsidP="0071392A">
      <w:pPr>
        <w:ind w:hanging="450"/>
        <w:jc w:val="center"/>
        <w:rPr>
          <w:rFonts w:asciiTheme="minorHAnsi" w:hAnsiTheme="minorHAnsi" w:cstheme="minorHAnsi"/>
          <w:b/>
          <w:bCs/>
          <w:i/>
          <w:iCs/>
          <w:color w:val="232322"/>
          <w:sz w:val="24"/>
          <w:szCs w:val="24"/>
        </w:rPr>
      </w:pPr>
      <w:r w:rsidRPr="0071392A">
        <w:rPr>
          <w:rFonts w:asciiTheme="minorHAnsi" w:hAnsiTheme="minorHAnsi" w:cstheme="minorHAnsi"/>
          <w:color w:val="232322"/>
        </w:rPr>
        <w:t>Please bring your own copy of this meeting agenda as hard copies will not be provided. Thank you.</w:t>
      </w:r>
    </w:p>
    <w:p w14:paraId="46537FB0" w14:textId="77777777" w:rsidR="0071392A" w:rsidRPr="0071392A" w:rsidRDefault="0071392A" w:rsidP="0071392A">
      <w:pPr>
        <w:pStyle w:val="NoSpacing"/>
        <w:rPr>
          <w:rFonts w:asciiTheme="minorHAnsi" w:hAnsiTheme="minorHAnsi" w:cstheme="minorHAnsi"/>
          <w:i/>
          <w:iCs/>
        </w:rPr>
      </w:pPr>
    </w:p>
    <w:p w14:paraId="0C566BC4" w14:textId="77777777" w:rsidR="0071392A" w:rsidRPr="0071392A" w:rsidRDefault="0071392A" w:rsidP="0071392A">
      <w:pPr>
        <w:pStyle w:val="NoSpacing"/>
        <w:spacing w:line="276" w:lineRule="auto"/>
        <w:rPr>
          <w:rFonts w:asciiTheme="minorHAnsi" w:hAnsiTheme="minorHAnsi" w:cstheme="minorHAnsi"/>
          <w:i/>
          <w:iCs/>
        </w:rPr>
      </w:pPr>
    </w:p>
    <w:p w14:paraId="3B71FF44" w14:textId="77777777" w:rsidR="00BB639C" w:rsidRPr="0071392A" w:rsidRDefault="00BB639C" w:rsidP="00CF2316">
      <w:pPr>
        <w:pStyle w:val="NoSpacing"/>
        <w:rPr>
          <w:rFonts w:asciiTheme="minorHAnsi" w:hAnsiTheme="minorHAnsi" w:cstheme="minorHAnsi"/>
          <w:i/>
          <w:iCs/>
        </w:rPr>
      </w:pPr>
    </w:p>
    <w:p w14:paraId="264CA2D1" w14:textId="44819D07" w:rsidR="00CF2316" w:rsidRPr="0071392A" w:rsidRDefault="00B61907" w:rsidP="00CF2316">
      <w:pPr>
        <w:pStyle w:val="NoSpacing"/>
        <w:rPr>
          <w:rFonts w:asciiTheme="minorHAnsi" w:hAnsiTheme="minorHAnsi" w:cstheme="minorHAnsi"/>
          <w:i/>
          <w:iCs/>
        </w:rPr>
      </w:pPr>
      <w:r w:rsidRPr="0071392A">
        <w:rPr>
          <w:rFonts w:asciiTheme="minorHAnsi" w:hAnsiTheme="minorHAnsi" w:cstheme="minorHAnsi"/>
          <w:i/>
          <w:iCs/>
        </w:rPr>
        <w:t xml:space="preserve">Committee </w:t>
      </w:r>
      <w:r w:rsidR="00CF2316" w:rsidRPr="0071392A">
        <w:rPr>
          <w:rFonts w:asciiTheme="minorHAnsi" w:hAnsiTheme="minorHAnsi" w:cstheme="minorHAnsi"/>
          <w:i/>
          <w:iCs/>
        </w:rPr>
        <w:t xml:space="preserve">Officers: </w:t>
      </w:r>
      <w:r w:rsidR="00CF2316" w:rsidRPr="0071392A">
        <w:rPr>
          <w:rFonts w:asciiTheme="minorHAnsi" w:hAnsiTheme="minorHAnsi" w:cstheme="minorHAnsi"/>
          <w:i/>
          <w:iCs/>
        </w:rPr>
        <w:tab/>
        <w:t>Chair:</w:t>
      </w:r>
      <w:r w:rsidR="00BB639C" w:rsidRPr="0071392A">
        <w:rPr>
          <w:rFonts w:asciiTheme="minorHAnsi" w:hAnsiTheme="minorHAnsi" w:cstheme="minorHAnsi"/>
          <w:i/>
          <w:iCs/>
        </w:rPr>
        <w:tab/>
      </w:r>
      <w:r w:rsidR="00BB639C" w:rsidRPr="0071392A">
        <w:rPr>
          <w:rFonts w:asciiTheme="minorHAnsi" w:hAnsiTheme="minorHAnsi" w:cstheme="minorHAnsi"/>
          <w:i/>
          <w:iCs/>
        </w:rPr>
        <w:tab/>
      </w:r>
      <w:r w:rsidR="00292A13" w:rsidRPr="0071392A">
        <w:rPr>
          <w:rFonts w:asciiTheme="minorHAnsi" w:hAnsiTheme="minorHAnsi" w:cstheme="minorHAnsi"/>
          <w:i/>
          <w:iCs/>
        </w:rPr>
        <w:t>Dawn Distler, METRO RTA</w:t>
      </w:r>
      <w:r w:rsidR="00CF2316" w:rsidRPr="0071392A">
        <w:rPr>
          <w:rFonts w:asciiTheme="minorHAnsi" w:hAnsiTheme="minorHAnsi" w:cstheme="minorHAnsi"/>
          <w:i/>
          <w:iCs/>
        </w:rPr>
        <w:t xml:space="preserve"> </w:t>
      </w:r>
    </w:p>
    <w:p w14:paraId="49E1D8E0" w14:textId="3AD57DEB" w:rsidR="00292A13" w:rsidRPr="0071392A" w:rsidRDefault="00CF2316" w:rsidP="00CF2316">
      <w:pPr>
        <w:pStyle w:val="NoSpacing"/>
        <w:rPr>
          <w:rFonts w:asciiTheme="minorHAnsi" w:hAnsiTheme="minorHAnsi" w:cstheme="minorHAnsi"/>
          <w:i/>
          <w:iCs/>
        </w:rPr>
      </w:pPr>
      <w:r w:rsidRPr="0071392A">
        <w:rPr>
          <w:rFonts w:asciiTheme="minorHAnsi" w:hAnsiTheme="minorHAnsi" w:cstheme="minorHAnsi"/>
          <w:i/>
          <w:iCs/>
        </w:rPr>
        <w:tab/>
      </w:r>
      <w:r w:rsidRPr="0071392A">
        <w:rPr>
          <w:rFonts w:asciiTheme="minorHAnsi" w:hAnsiTheme="minorHAnsi" w:cstheme="minorHAnsi"/>
          <w:i/>
          <w:iCs/>
        </w:rPr>
        <w:tab/>
      </w:r>
      <w:r w:rsidR="00B61907" w:rsidRPr="0071392A">
        <w:rPr>
          <w:rFonts w:asciiTheme="minorHAnsi" w:hAnsiTheme="minorHAnsi" w:cstheme="minorHAnsi"/>
          <w:i/>
          <w:iCs/>
        </w:rPr>
        <w:tab/>
      </w:r>
      <w:r w:rsidRPr="0071392A">
        <w:rPr>
          <w:rFonts w:asciiTheme="minorHAnsi" w:hAnsiTheme="minorHAnsi" w:cstheme="minorHAnsi"/>
          <w:i/>
          <w:iCs/>
        </w:rPr>
        <w:t>Vice Chair:</w:t>
      </w:r>
      <w:r w:rsidR="00BB639C" w:rsidRPr="0071392A">
        <w:rPr>
          <w:rFonts w:asciiTheme="minorHAnsi" w:hAnsiTheme="minorHAnsi" w:cstheme="minorHAnsi"/>
          <w:i/>
          <w:iCs/>
        </w:rPr>
        <w:tab/>
      </w:r>
      <w:r w:rsidR="00292A13" w:rsidRPr="0071392A">
        <w:rPr>
          <w:rFonts w:asciiTheme="minorHAnsi" w:hAnsiTheme="minorHAnsi" w:cstheme="minorHAnsi"/>
          <w:i/>
          <w:iCs/>
        </w:rPr>
        <w:t xml:space="preserve">Shawn Donaghy, C-Tran </w:t>
      </w:r>
    </w:p>
    <w:p w14:paraId="07C556C6" w14:textId="2E4CEE8F" w:rsidR="00CF2316" w:rsidRPr="0071392A" w:rsidRDefault="00CF2316" w:rsidP="00CF2316">
      <w:pPr>
        <w:pStyle w:val="NoSpacing"/>
        <w:rPr>
          <w:rFonts w:asciiTheme="minorHAnsi" w:hAnsiTheme="minorHAnsi" w:cstheme="minorHAnsi"/>
          <w:i/>
          <w:iCs/>
        </w:rPr>
      </w:pPr>
      <w:r w:rsidRPr="0071392A">
        <w:rPr>
          <w:rFonts w:asciiTheme="minorHAnsi" w:hAnsiTheme="minorHAnsi" w:cstheme="minorHAnsi"/>
          <w:i/>
          <w:iCs/>
        </w:rPr>
        <w:tab/>
      </w:r>
      <w:r w:rsidRPr="0071392A">
        <w:rPr>
          <w:rFonts w:asciiTheme="minorHAnsi" w:hAnsiTheme="minorHAnsi" w:cstheme="minorHAnsi"/>
          <w:i/>
          <w:iCs/>
        </w:rPr>
        <w:tab/>
      </w:r>
      <w:r w:rsidR="00B61907" w:rsidRPr="0071392A">
        <w:rPr>
          <w:rFonts w:asciiTheme="minorHAnsi" w:hAnsiTheme="minorHAnsi" w:cstheme="minorHAnsi"/>
          <w:i/>
          <w:iCs/>
        </w:rPr>
        <w:tab/>
      </w:r>
      <w:r w:rsidRPr="0071392A">
        <w:rPr>
          <w:rFonts w:asciiTheme="minorHAnsi" w:hAnsiTheme="minorHAnsi" w:cstheme="minorHAnsi"/>
          <w:i/>
          <w:iCs/>
        </w:rPr>
        <w:t>Secretary:</w:t>
      </w:r>
      <w:r w:rsidR="00BB639C" w:rsidRPr="0071392A">
        <w:rPr>
          <w:rFonts w:asciiTheme="minorHAnsi" w:hAnsiTheme="minorHAnsi" w:cstheme="minorHAnsi"/>
          <w:i/>
          <w:iCs/>
        </w:rPr>
        <w:tab/>
      </w:r>
      <w:r w:rsidR="00292A13" w:rsidRPr="0071392A">
        <w:rPr>
          <w:rFonts w:asciiTheme="minorHAnsi" w:hAnsiTheme="minorHAnsi" w:cstheme="minorHAnsi"/>
          <w:i/>
          <w:iCs/>
        </w:rPr>
        <w:t>Miguel Velazquez, R</w:t>
      </w:r>
      <w:r w:rsidR="002E6B15" w:rsidRPr="0071392A">
        <w:rPr>
          <w:rFonts w:asciiTheme="minorHAnsi" w:hAnsiTheme="minorHAnsi" w:cstheme="minorHAnsi"/>
          <w:i/>
          <w:iCs/>
        </w:rPr>
        <w:t>TS</w:t>
      </w:r>
    </w:p>
    <w:p w14:paraId="5B0BC91B" w14:textId="77777777" w:rsidR="00BB639C" w:rsidRPr="0071392A" w:rsidRDefault="00BB639C" w:rsidP="00CF2316">
      <w:pPr>
        <w:pStyle w:val="NoSpacing"/>
        <w:rPr>
          <w:rFonts w:asciiTheme="minorHAnsi" w:hAnsiTheme="minorHAnsi" w:cstheme="minorHAnsi"/>
          <w:i/>
          <w:iCs/>
        </w:rPr>
      </w:pPr>
    </w:p>
    <w:p w14:paraId="389E9A7C" w14:textId="732F596B" w:rsidR="00CF2316" w:rsidRPr="0071392A" w:rsidRDefault="00CF2316" w:rsidP="00CF2316">
      <w:pPr>
        <w:pStyle w:val="NoSpacing"/>
        <w:rPr>
          <w:rFonts w:asciiTheme="minorHAnsi" w:hAnsiTheme="minorHAnsi" w:cstheme="minorHAnsi"/>
          <w:i/>
          <w:iCs/>
        </w:rPr>
      </w:pPr>
      <w:r w:rsidRPr="0071392A">
        <w:rPr>
          <w:rFonts w:asciiTheme="minorHAnsi" w:hAnsiTheme="minorHAnsi" w:cstheme="minorHAnsi"/>
          <w:i/>
          <w:iCs/>
        </w:rPr>
        <w:t>Staff Advisors:</w:t>
      </w:r>
      <w:r w:rsidRPr="0071392A">
        <w:rPr>
          <w:rFonts w:asciiTheme="minorHAnsi" w:hAnsiTheme="minorHAnsi" w:cstheme="minorHAnsi"/>
          <w:i/>
          <w:iCs/>
        </w:rPr>
        <w:tab/>
      </w:r>
      <w:r w:rsidR="00267EC1" w:rsidRPr="0071392A">
        <w:rPr>
          <w:rFonts w:asciiTheme="minorHAnsi" w:hAnsiTheme="minorHAnsi" w:cstheme="minorHAnsi"/>
          <w:i/>
          <w:iCs/>
        </w:rPr>
        <w:t xml:space="preserve"> </w:t>
      </w:r>
      <w:r w:rsidR="00FB0B83" w:rsidRPr="0071392A">
        <w:rPr>
          <w:rFonts w:asciiTheme="minorHAnsi" w:hAnsiTheme="minorHAnsi" w:cstheme="minorHAnsi"/>
          <w:i/>
          <w:iCs/>
        </w:rPr>
        <w:t>Lisa Jerram, APTA</w:t>
      </w:r>
      <w:r w:rsidR="00BB639C" w:rsidRPr="0071392A">
        <w:rPr>
          <w:rFonts w:asciiTheme="minorHAnsi" w:hAnsiTheme="minorHAnsi" w:cstheme="minorHAnsi"/>
          <w:i/>
          <w:iCs/>
        </w:rPr>
        <w:t xml:space="preserve"> </w:t>
      </w:r>
      <w:r w:rsidR="00FB0B83" w:rsidRPr="0071392A">
        <w:rPr>
          <w:rFonts w:asciiTheme="minorHAnsi" w:hAnsiTheme="minorHAnsi" w:cstheme="minorHAnsi"/>
          <w:i/>
          <w:iCs/>
        </w:rPr>
        <w:t>(</w:t>
      </w:r>
      <w:hyperlink r:id="rId11" w:history="1">
        <w:r w:rsidR="00FB0B83" w:rsidRPr="0071392A">
          <w:rPr>
            <w:rStyle w:val="Hyperlink"/>
            <w:rFonts w:asciiTheme="minorHAnsi" w:hAnsiTheme="minorHAnsi" w:cstheme="minorHAnsi"/>
            <w:i/>
            <w:iCs/>
          </w:rPr>
          <w:t>ljerram@apta.com</w:t>
        </w:r>
      </w:hyperlink>
      <w:r w:rsidR="00FB0B83" w:rsidRPr="0071392A">
        <w:rPr>
          <w:rFonts w:asciiTheme="minorHAnsi" w:hAnsiTheme="minorHAnsi" w:cstheme="minorHAnsi"/>
          <w:i/>
          <w:iCs/>
        </w:rPr>
        <w:t>)</w:t>
      </w:r>
    </w:p>
    <w:p w14:paraId="3799557F" w14:textId="77777777" w:rsidR="00CF2316" w:rsidRPr="0071392A" w:rsidRDefault="00CF2316" w:rsidP="00CF2316">
      <w:pPr>
        <w:pStyle w:val="NoSpacing"/>
        <w:rPr>
          <w:rFonts w:asciiTheme="minorHAnsi" w:hAnsiTheme="minorHAnsi" w:cstheme="minorHAnsi"/>
          <w:i/>
          <w:iCs/>
        </w:rPr>
      </w:pPr>
    </w:p>
    <w:p w14:paraId="785756B8" w14:textId="42A6426C" w:rsidR="00CF2316" w:rsidRPr="00D23D76" w:rsidRDefault="00CF2316" w:rsidP="00D23D76">
      <w:pPr>
        <w:pStyle w:val="NoSpacing"/>
        <w:rPr>
          <w:rFonts w:asciiTheme="minorHAnsi" w:hAnsiTheme="minorHAnsi" w:cstheme="minorHAnsi"/>
          <w:i/>
          <w:iCs/>
        </w:rPr>
      </w:pPr>
      <w:r w:rsidRPr="0071392A">
        <w:rPr>
          <w:rFonts w:asciiTheme="minorHAnsi" w:hAnsiTheme="minorHAnsi" w:cstheme="minorHAnsi"/>
          <w:i/>
          <w:iCs/>
        </w:rPr>
        <w:t xml:space="preserve">Presiding: </w:t>
      </w:r>
      <w:r w:rsidR="00267AA9" w:rsidRPr="0071392A">
        <w:rPr>
          <w:rFonts w:asciiTheme="minorHAnsi" w:hAnsiTheme="minorHAnsi" w:cstheme="minorHAnsi"/>
          <w:i/>
          <w:iCs/>
        </w:rPr>
        <w:t xml:space="preserve">Dawn Distler, </w:t>
      </w:r>
      <w:r w:rsidRPr="0071392A">
        <w:rPr>
          <w:rFonts w:asciiTheme="minorHAnsi" w:hAnsiTheme="minorHAnsi" w:cstheme="minorHAnsi"/>
          <w:i/>
          <w:iCs/>
        </w:rPr>
        <w:t>Chair</w:t>
      </w:r>
    </w:p>
    <w:p w14:paraId="49A6D937" w14:textId="3C9A2745" w:rsidR="00CF2316" w:rsidRPr="0071392A" w:rsidRDefault="00CF2316" w:rsidP="00A910A4">
      <w:pPr>
        <w:pStyle w:val="Heading3"/>
        <w:tabs>
          <w:tab w:val="center" w:pos="4635"/>
          <w:tab w:val="left" w:pos="9360"/>
          <w:tab w:val="right" w:pos="9810"/>
        </w:tabs>
        <w:spacing w:after="120"/>
        <w:ind w:right="634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 w:rsidRPr="0071392A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MEETING AGENDA</w:t>
      </w:r>
    </w:p>
    <w:p w14:paraId="20E7DCF0" w14:textId="77777777" w:rsidR="00CF2316" w:rsidRPr="0071392A" w:rsidRDefault="00CF2316" w:rsidP="00CF2316">
      <w:pPr>
        <w:ind w:left="-9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13A160" w14:textId="6F382FFD" w:rsidR="00CF2316" w:rsidRPr="0071392A" w:rsidRDefault="00CF2316" w:rsidP="00CF231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color w:val="232322"/>
        </w:rPr>
      </w:pPr>
      <w:r w:rsidRPr="0071392A">
        <w:rPr>
          <w:rFonts w:asciiTheme="minorHAnsi" w:hAnsiTheme="minorHAnsi" w:cstheme="minorHAnsi"/>
          <w:b/>
          <w:color w:val="232322"/>
        </w:rPr>
        <w:t>Welcome and Introductions –</w:t>
      </w:r>
      <w:r w:rsidR="00CF7EA6" w:rsidRPr="0071392A">
        <w:rPr>
          <w:rFonts w:asciiTheme="minorHAnsi" w:hAnsiTheme="minorHAnsi" w:cstheme="minorHAnsi"/>
          <w:b/>
          <w:color w:val="232322"/>
        </w:rPr>
        <w:t xml:space="preserve"> Dawn Distler, </w:t>
      </w:r>
      <w:r w:rsidRPr="0071392A">
        <w:rPr>
          <w:rFonts w:asciiTheme="minorHAnsi" w:hAnsiTheme="minorHAnsi" w:cstheme="minorHAnsi"/>
          <w:b/>
          <w:color w:val="232322"/>
        </w:rPr>
        <w:t>Chair</w:t>
      </w:r>
      <w:r w:rsidRPr="00734755">
        <w:rPr>
          <w:rFonts w:asciiTheme="minorHAnsi" w:hAnsiTheme="minorHAnsi" w:cstheme="minorHAnsi"/>
          <w:bCs/>
          <w:color w:val="232322"/>
        </w:rPr>
        <w:t xml:space="preserve"> (</w:t>
      </w:r>
      <w:r w:rsidR="00CF7EA6" w:rsidRPr="00734755">
        <w:rPr>
          <w:rFonts w:asciiTheme="minorHAnsi" w:hAnsiTheme="minorHAnsi" w:cstheme="minorHAnsi"/>
          <w:bCs/>
          <w:color w:val="232322"/>
        </w:rPr>
        <w:t>10</w:t>
      </w:r>
      <w:r w:rsidRPr="00734755">
        <w:rPr>
          <w:rFonts w:asciiTheme="minorHAnsi" w:hAnsiTheme="minorHAnsi" w:cstheme="minorHAnsi"/>
          <w:bCs/>
          <w:color w:val="232322"/>
        </w:rPr>
        <w:t xml:space="preserve"> min)</w:t>
      </w:r>
    </w:p>
    <w:p w14:paraId="4A1AF836" w14:textId="77777777" w:rsidR="00CF2316" w:rsidRPr="0071392A" w:rsidRDefault="00CF2316" w:rsidP="00CF2316">
      <w:pPr>
        <w:rPr>
          <w:rFonts w:asciiTheme="minorHAnsi" w:hAnsiTheme="minorHAnsi" w:cstheme="minorHAnsi"/>
          <w:b/>
          <w:color w:val="232322"/>
        </w:rPr>
      </w:pPr>
    </w:p>
    <w:p w14:paraId="07B10C4F" w14:textId="633D6BD5" w:rsidR="00CF2316" w:rsidRPr="0071392A" w:rsidRDefault="00267AA9" w:rsidP="00CF231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color w:val="232322"/>
        </w:rPr>
      </w:pPr>
      <w:r w:rsidRPr="0071392A">
        <w:rPr>
          <w:rFonts w:asciiTheme="minorHAnsi" w:hAnsiTheme="minorHAnsi" w:cstheme="minorHAnsi"/>
          <w:b/>
          <w:color w:val="232322"/>
        </w:rPr>
        <w:t>Workforce Challenges</w:t>
      </w:r>
      <w:r w:rsidR="00292A13" w:rsidRPr="0071392A">
        <w:rPr>
          <w:rFonts w:asciiTheme="minorHAnsi" w:hAnsiTheme="minorHAnsi" w:cstheme="minorHAnsi"/>
          <w:b/>
          <w:color w:val="232322"/>
        </w:rPr>
        <w:t xml:space="preserve"> </w:t>
      </w:r>
      <w:r w:rsidRPr="0071392A">
        <w:rPr>
          <w:rFonts w:asciiTheme="minorHAnsi" w:hAnsiTheme="minorHAnsi" w:cstheme="minorHAnsi"/>
          <w:b/>
          <w:color w:val="232322"/>
        </w:rPr>
        <w:t>– Led by</w:t>
      </w:r>
      <w:r w:rsidR="00B90ECA">
        <w:rPr>
          <w:rFonts w:asciiTheme="minorHAnsi" w:hAnsiTheme="minorHAnsi" w:cstheme="minorHAnsi"/>
          <w:b/>
          <w:color w:val="232322"/>
        </w:rPr>
        <w:t xml:space="preserve"> Dawn Distler</w:t>
      </w:r>
      <w:r w:rsidR="00734755">
        <w:rPr>
          <w:rFonts w:asciiTheme="minorHAnsi" w:hAnsiTheme="minorHAnsi" w:cstheme="minorHAnsi"/>
          <w:b/>
          <w:color w:val="232322"/>
        </w:rPr>
        <w:t xml:space="preserve"> </w:t>
      </w:r>
      <w:r w:rsidR="00734755">
        <w:rPr>
          <w:rFonts w:asciiTheme="minorHAnsi" w:hAnsiTheme="minorHAnsi" w:cstheme="minorHAnsi"/>
          <w:bCs/>
          <w:color w:val="232322"/>
        </w:rPr>
        <w:t>(4</w:t>
      </w:r>
      <w:r w:rsidR="00B90ECA">
        <w:rPr>
          <w:rFonts w:asciiTheme="minorHAnsi" w:hAnsiTheme="minorHAnsi" w:cstheme="minorHAnsi"/>
          <w:bCs/>
          <w:color w:val="232322"/>
        </w:rPr>
        <w:t>5</w:t>
      </w:r>
      <w:r w:rsidR="00734755">
        <w:rPr>
          <w:rFonts w:asciiTheme="minorHAnsi" w:hAnsiTheme="minorHAnsi" w:cstheme="minorHAnsi"/>
          <w:bCs/>
          <w:color w:val="232322"/>
        </w:rPr>
        <w:t xml:space="preserve"> min)</w:t>
      </w:r>
    </w:p>
    <w:p w14:paraId="204C493D" w14:textId="77777777" w:rsidR="00B5246B" w:rsidRPr="0071392A" w:rsidRDefault="005C3258" w:rsidP="00B5246B">
      <w:pPr>
        <w:ind w:left="720"/>
        <w:rPr>
          <w:rFonts w:asciiTheme="minorHAnsi" w:hAnsiTheme="minorHAnsi" w:cstheme="minorHAnsi"/>
          <w:bCs/>
          <w:color w:val="232322"/>
        </w:rPr>
      </w:pPr>
      <w:r w:rsidRPr="0071392A">
        <w:rPr>
          <w:rFonts w:asciiTheme="minorHAnsi" w:hAnsiTheme="minorHAnsi" w:cstheme="minorHAnsi"/>
          <w:bCs/>
          <w:color w:val="232322"/>
        </w:rPr>
        <w:t>This committee has agreed that workforce / labor is the top issue that members want to address in the coming year.</w:t>
      </w:r>
    </w:p>
    <w:p w14:paraId="59EA4FC9" w14:textId="77777777" w:rsidR="00B5246B" w:rsidRPr="0071392A" w:rsidRDefault="00B5246B" w:rsidP="00B5246B">
      <w:pPr>
        <w:ind w:left="720"/>
        <w:rPr>
          <w:rFonts w:asciiTheme="minorHAnsi" w:hAnsiTheme="minorHAnsi" w:cstheme="minorHAnsi"/>
          <w:bCs/>
          <w:color w:val="232322"/>
        </w:rPr>
      </w:pPr>
    </w:p>
    <w:p w14:paraId="50770DF9" w14:textId="3608D06D" w:rsidR="005C3258" w:rsidRPr="0071392A" w:rsidRDefault="005C3258" w:rsidP="00B5246B">
      <w:pPr>
        <w:ind w:left="720"/>
        <w:rPr>
          <w:rFonts w:asciiTheme="minorHAnsi" w:hAnsiTheme="minorHAnsi" w:cstheme="minorHAnsi"/>
          <w:bCs/>
          <w:color w:val="232322"/>
        </w:rPr>
      </w:pPr>
      <w:r w:rsidRPr="0071392A">
        <w:rPr>
          <w:rFonts w:asciiTheme="minorHAnsi" w:hAnsiTheme="minorHAnsi" w:cstheme="minorHAnsi"/>
          <w:bCs/>
          <w:color w:val="232322"/>
        </w:rPr>
        <w:t>Please come prepared</w:t>
      </w:r>
      <w:r w:rsidR="00B5246B" w:rsidRPr="0071392A">
        <w:rPr>
          <w:rFonts w:asciiTheme="minorHAnsi" w:hAnsiTheme="minorHAnsi" w:cstheme="minorHAnsi"/>
          <w:bCs/>
          <w:color w:val="232322"/>
        </w:rPr>
        <w:t xml:space="preserve"> for a working session</w:t>
      </w:r>
      <w:r w:rsidRPr="0071392A">
        <w:rPr>
          <w:rFonts w:asciiTheme="minorHAnsi" w:hAnsiTheme="minorHAnsi" w:cstheme="minorHAnsi"/>
          <w:bCs/>
          <w:color w:val="232322"/>
        </w:rPr>
        <w:t xml:space="preserve">, led by the committee officers, </w:t>
      </w:r>
      <w:r w:rsidR="00B5246B" w:rsidRPr="0071392A">
        <w:rPr>
          <w:rFonts w:asciiTheme="minorHAnsi" w:hAnsiTheme="minorHAnsi" w:cstheme="minorHAnsi"/>
          <w:bCs/>
          <w:color w:val="232322"/>
        </w:rPr>
        <w:t xml:space="preserve">where committee members will establish 2-3 sub-groups </w:t>
      </w:r>
      <w:r w:rsidR="00CD783C" w:rsidRPr="0071392A">
        <w:rPr>
          <w:rFonts w:asciiTheme="minorHAnsi" w:hAnsiTheme="minorHAnsi" w:cstheme="minorHAnsi"/>
          <w:bCs/>
          <w:color w:val="232322"/>
        </w:rPr>
        <w:t xml:space="preserve">that will each focus on a particular aspect of the workforce challenge and will agree to meet </w:t>
      </w:r>
      <w:r w:rsidR="00E32C57" w:rsidRPr="0071392A">
        <w:rPr>
          <w:rFonts w:asciiTheme="minorHAnsi" w:hAnsiTheme="minorHAnsi" w:cstheme="minorHAnsi"/>
          <w:bCs/>
          <w:color w:val="232322"/>
        </w:rPr>
        <w:t xml:space="preserve">regularly in the next 12 months to produce deliverables that can help APTA members with this issue. </w:t>
      </w:r>
    </w:p>
    <w:p w14:paraId="39E571F6" w14:textId="77777777" w:rsidR="00B90ECA" w:rsidRDefault="00B90ECA" w:rsidP="00B90ECA">
      <w:pPr>
        <w:rPr>
          <w:rFonts w:asciiTheme="minorHAnsi" w:hAnsiTheme="minorHAnsi" w:cstheme="minorHAnsi"/>
          <w:b/>
          <w:color w:val="232322"/>
        </w:rPr>
      </w:pPr>
    </w:p>
    <w:p w14:paraId="7F1EC205" w14:textId="1275B823" w:rsidR="005D08D0" w:rsidRPr="00D23D76" w:rsidRDefault="00B90ECA" w:rsidP="00D23D7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color w:val="232322"/>
        </w:rPr>
      </w:pPr>
      <w:r>
        <w:rPr>
          <w:rFonts w:asciiTheme="minorHAnsi" w:hAnsiTheme="minorHAnsi" w:cstheme="minorHAnsi"/>
          <w:b/>
          <w:color w:val="232322"/>
        </w:rPr>
        <w:t xml:space="preserve">Mid-Size Operations </w:t>
      </w:r>
      <w:r w:rsidR="00367730">
        <w:rPr>
          <w:rFonts w:asciiTheme="minorHAnsi" w:hAnsiTheme="minorHAnsi" w:cstheme="minorHAnsi"/>
          <w:b/>
          <w:color w:val="232322"/>
        </w:rPr>
        <w:t xml:space="preserve">2022 </w:t>
      </w:r>
      <w:r>
        <w:rPr>
          <w:rFonts w:asciiTheme="minorHAnsi" w:hAnsiTheme="minorHAnsi" w:cstheme="minorHAnsi"/>
          <w:b/>
          <w:color w:val="232322"/>
        </w:rPr>
        <w:t>Meeting Schedule</w:t>
      </w:r>
      <w:r w:rsidR="00D23D76">
        <w:rPr>
          <w:rFonts w:asciiTheme="minorHAnsi" w:hAnsiTheme="minorHAnsi" w:cstheme="minorHAnsi"/>
          <w:bCs/>
          <w:color w:val="232322"/>
        </w:rPr>
        <w:t xml:space="preserve"> (5 min)</w:t>
      </w:r>
    </w:p>
    <w:p w14:paraId="1D1921EA" w14:textId="4B36E7F5" w:rsidR="00B90ECA" w:rsidRPr="009B6127" w:rsidRDefault="005D08D0" w:rsidP="009B612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Cs/>
          <w:color w:val="232322"/>
        </w:rPr>
      </w:pPr>
      <w:r w:rsidRPr="009B6127">
        <w:rPr>
          <w:rFonts w:asciiTheme="minorHAnsi" w:hAnsiTheme="minorHAnsi" w:cstheme="minorHAnsi"/>
          <w:bCs/>
          <w:color w:val="232322"/>
        </w:rPr>
        <w:t>June 2, 3-4 pm ET</w:t>
      </w:r>
      <w:r w:rsidR="00367730">
        <w:rPr>
          <w:rFonts w:asciiTheme="minorHAnsi" w:hAnsiTheme="minorHAnsi" w:cstheme="minorHAnsi"/>
          <w:bCs/>
          <w:color w:val="232322"/>
        </w:rPr>
        <w:t xml:space="preserve"> (virtual)</w:t>
      </w:r>
    </w:p>
    <w:p w14:paraId="5E68622E" w14:textId="634A49FF" w:rsidR="009B6127" w:rsidRDefault="009B6127" w:rsidP="009B612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Cs/>
          <w:color w:val="232322"/>
        </w:rPr>
      </w:pPr>
      <w:r w:rsidRPr="009B6127">
        <w:rPr>
          <w:rFonts w:asciiTheme="minorHAnsi" w:hAnsiTheme="minorHAnsi" w:cstheme="minorHAnsi"/>
          <w:bCs/>
          <w:color w:val="232322"/>
        </w:rPr>
        <w:t>August 4, 3-4 pm ET</w:t>
      </w:r>
      <w:r w:rsidR="00367730">
        <w:rPr>
          <w:rFonts w:asciiTheme="minorHAnsi" w:hAnsiTheme="minorHAnsi" w:cstheme="minorHAnsi"/>
          <w:bCs/>
          <w:color w:val="232322"/>
        </w:rPr>
        <w:t xml:space="preserve"> (virtual)</w:t>
      </w:r>
    </w:p>
    <w:p w14:paraId="419D475A" w14:textId="0843D52A" w:rsidR="009B6127" w:rsidRDefault="00367730" w:rsidP="009B612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Cs/>
          <w:color w:val="232322"/>
        </w:rPr>
      </w:pPr>
      <w:r>
        <w:rPr>
          <w:rFonts w:asciiTheme="minorHAnsi" w:hAnsiTheme="minorHAnsi" w:cstheme="minorHAnsi"/>
          <w:bCs/>
          <w:color w:val="232322"/>
        </w:rPr>
        <w:t>October 9 (in person @ APTA Annual)</w:t>
      </w:r>
    </w:p>
    <w:p w14:paraId="3E43CC9C" w14:textId="3D462D23" w:rsidR="00367730" w:rsidRPr="009B6127" w:rsidRDefault="00367730" w:rsidP="009B6127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bCs/>
          <w:color w:val="232322"/>
        </w:rPr>
      </w:pPr>
      <w:r>
        <w:rPr>
          <w:rFonts w:asciiTheme="minorHAnsi" w:hAnsiTheme="minorHAnsi" w:cstheme="minorHAnsi"/>
          <w:bCs/>
          <w:color w:val="232322"/>
        </w:rPr>
        <w:t xml:space="preserve">December </w:t>
      </w:r>
      <w:r w:rsidR="00FA008B">
        <w:rPr>
          <w:rFonts w:asciiTheme="minorHAnsi" w:hAnsiTheme="minorHAnsi" w:cstheme="minorHAnsi"/>
          <w:bCs/>
          <w:color w:val="232322"/>
        </w:rPr>
        <w:t>1, 3-4 pm (virtual)</w:t>
      </w:r>
    </w:p>
    <w:p w14:paraId="5F7EA99D" w14:textId="77777777" w:rsidR="00267AA9" w:rsidRPr="0071392A" w:rsidRDefault="00267AA9" w:rsidP="00267AA9">
      <w:pPr>
        <w:pStyle w:val="ListParagraph"/>
        <w:rPr>
          <w:rFonts w:asciiTheme="minorHAnsi" w:hAnsiTheme="minorHAnsi" w:cstheme="minorHAnsi"/>
          <w:b/>
          <w:color w:val="232322"/>
        </w:rPr>
      </w:pPr>
    </w:p>
    <w:p w14:paraId="66833B31" w14:textId="77777777" w:rsidR="00FA008B" w:rsidRPr="00B90ECA" w:rsidRDefault="00FA008B" w:rsidP="00FA008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color w:val="232322"/>
        </w:rPr>
      </w:pPr>
      <w:r w:rsidRPr="0071392A">
        <w:rPr>
          <w:rFonts w:asciiTheme="minorHAnsi" w:hAnsiTheme="minorHAnsi" w:cstheme="minorHAnsi"/>
          <w:b/>
          <w:color w:val="232322"/>
        </w:rPr>
        <w:t xml:space="preserve">Open Forum – </w:t>
      </w:r>
      <w:r w:rsidRPr="00734755">
        <w:rPr>
          <w:rFonts w:asciiTheme="minorHAnsi" w:hAnsiTheme="minorHAnsi" w:cstheme="minorHAnsi"/>
          <w:b/>
          <w:color w:val="232322"/>
        </w:rPr>
        <w:t>All attendees invited to raise other topics</w:t>
      </w:r>
      <w:r w:rsidRPr="0071392A">
        <w:rPr>
          <w:rFonts w:asciiTheme="minorHAnsi" w:hAnsiTheme="minorHAnsi" w:cstheme="minorHAnsi"/>
          <w:bCs/>
          <w:color w:val="232322"/>
        </w:rPr>
        <w:t xml:space="preserve"> (10 min)</w:t>
      </w:r>
    </w:p>
    <w:p w14:paraId="3D4BF9A7" w14:textId="77777777" w:rsidR="00FA008B" w:rsidRDefault="00FA008B" w:rsidP="00FA008B">
      <w:pPr>
        <w:pStyle w:val="ListParagraph"/>
        <w:rPr>
          <w:rFonts w:asciiTheme="minorHAnsi" w:hAnsiTheme="minorHAnsi" w:cstheme="minorHAnsi"/>
          <w:b/>
          <w:color w:val="232322"/>
        </w:rPr>
      </w:pPr>
    </w:p>
    <w:p w14:paraId="7FAB123C" w14:textId="3A3C7B1E" w:rsidR="00CF2316" w:rsidRPr="0071392A" w:rsidRDefault="00CF2316" w:rsidP="00CF231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/>
          <w:color w:val="232322"/>
        </w:rPr>
      </w:pPr>
      <w:r w:rsidRPr="0071392A">
        <w:rPr>
          <w:rFonts w:asciiTheme="minorHAnsi" w:hAnsiTheme="minorHAnsi" w:cstheme="minorHAnsi"/>
          <w:b/>
          <w:color w:val="232322"/>
        </w:rPr>
        <w:t>Adjourn</w:t>
      </w:r>
    </w:p>
    <w:p w14:paraId="137C0E47" w14:textId="77777777" w:rsidR="00423CE1" w:rsidRDefault="00423CE1" w:rsidP="00CF2316">
      <w:pPr>
        <w:jc w:val="center"/>
        <w:rPr>
          <w:rFonts w:asciiTheme="minorHAnsi" w:hAnsiTheme="minorHAnsi" w:cstheme="minorHAnsi"/>
          <w:color w:val="232322"/>
          <w:sz w:val="20"/>
          <w:szCs w:val="20"/>
        </w:rPr>
      </w:pPr>
    </w:p>
    <w:p w14:paraId="29A3FA62" w14:textId="77777777" w:rsidR="0071392A" w:rsidRDefault="0071392A" w:rsidP="00CF2316">
      <w:pPr>
        <w:jc w:val="center"/>
        <w:rPr>
          <w:rFonts w:asciiTheme="minorHAnsi" w:hAnsiTheme="minorHAnsi" w:cstheme="minorHAnsi"/>
          <w:color w:val="232322"/>
          <w:sz w:val="20"/>
          <w:szCs w:val="20"/>
        </w:rPr>
      </w:pPr>
    </w:p>
    <w:p w14:paraId="565F3267" w14:textId="5F45F2C4" w:rsidR="007F4C66" w:rsidRPr="0071392A" w:rsidRDefault="00423CE1" w:rsidP="00CF231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1392A">
        <w:rPr>
          <w:rFonts w:asciiTheme="minorHAnsi" w:hAnsiTheme="minorHAnsi" w:cstheme="minorHAnsi"/>
          <w:color w:val="232322"/>
          <w:sz w:val="20"/>
          <w:szCs w:val="20"/>
        </w:rPr>
        <w:t>Note that this agenda may be subject to change.</w:t>
      </w:r>
    </w:p>
    <w:sectPr w:rsidR="007F4C66" w:rsidRPr="0071392A" w:rsidSect="00D8282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4B63" w14:textId="77777777" w:rsidR="00142421" w:rsidRDefault="00142421" w:rsidP="00CB0F4E">
      <w:r>
        <w:separator/>
      </w:r>
    </w:p>
  </w:endnote>
  <w:endnote w:type="continuationSeparator" w:id="0">
    <w:p w14:paraId="3ED29EC0" w14:textId="77777777" w:rsidR="00142421" w:rsidRDefault="00142421" w:rsidP="00CB0F4E">
      <w:r>
        <w:continuationSeparator/>
      </w:r>
    </w:p>
  </w:endnote>
  <w:endnote w:type="continuationNotice" w:id="1">
    <w:p w14:paraId="583FA1CA" w14:textId="77777777" w:rsidR="00142421" w:rsidRDefault="00142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1D2A" w14:textId="77777777" w:rsidR="00142421" w:rsidRDefault="00142421" w:rsidP="00CB0F4E">
      <w:r>
        <w:separator/>
      </w:r>
    </w:p>
  </w:footnote>
  <w:footnote w:type="continuationSeparator" w:id="0">
    <w:p w14:paraId="0F03240B" w14:textId="77777777" w:rsidR="00142421" w:rsidRDefault="00142421" w:rsidP="00CB0F4E">
      <w:r>
        <w:continuationSeparator/>
      </w:r>
    </w:p>
  </w:footnote>
  <w:footnote w:type="continuationNotice" w:id="1">
    <w:p w14:paraId="060F9E39" w14:textId="77777777" w:rsidR="00142421" w:rsidRDefault="00142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227"/>
    <w:multiLevelType w:val="hybridMultilevel"/>
    <w:tmpl w:val="450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3A6"/>
    <w:multiLevelType w:val="multilevel"/>
    <w:tmpl w:val="6DE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C2326"/>
    <w:multiLevelType w:val="hybridMultilevel"/>
    <w:tmpl w:val="E534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77E3"/>
    <w:multiLevelType w:val="hybridMultilevel"/>
    <w:tmpl w:val="238A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3A72"/>
    <w:multiLevelType w:val="hybridMultilevel"/>
    <w:tmpl w:val="79B6C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8D2"/>
    <w:multiLevelType w:val="hybridMultilevel"/>
    <w:tmpl w:val="27822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77CC6"/>
    <w:multiLevelType w:val="hybridMultilevel"/>
    <w:tmpl w:val="1A9E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44805"/>
    <w:multiLevelType w:val="hybridMultilevel"/>
    <w:tmpl w:val="690C5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BD6A85"/>
    <w:multiLevelType w:val="hybridMultilevel"/>
    <w:tmpl w:val="8ACE68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D007EE"/>
    <w:multiLevelType w:val="hybridMultilevel"/>
    <w:tmpl w:val="DED06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5578E2"/>
    <w:multiLevelType w:val="hybridMultilevel"/>
    <w:tmpl w:val="86A4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17C1"/>
    <w:multiLevelType w:val="hybridMultilevel"/>
    <w:tmpl w:val="D5E08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FE64FD5"/>
    <w:multiLevelType w:val="hybridMultilevel"/>
    <w:tmpl w:val="DFA0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9A7"/>
    <w:multiLevelType w:val="hybridMultilevel"/>
    <w:tmpl w:val="C6E615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0A73DE"/>
    <w:multiLevelType w:val="hybridMultilevel"/>
    <w:tmpl w:val="CD20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85432"/>
    <w:multiLevelType w:val="hybridMultilevel"/>
    <w:tmpl w:val="90768D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2B3153"/>
    <w:multiLevelType w:val="hybridMultilevel"/>
    <w:tmpl w:val="DCCAC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9264378">
    <w:abstractNumId w:val="13"/>
  </w:num>
  <w:num w:numId="2" w16cid:durableId="1955868707">
    <w:abstractNumId w:val="11"/>
  </w:num>
  <w:num w:numId="3" w16cid:durableId="1113786958">
    <w:abstractNumId w:val="16"/>
  </w:num>
  <w:num w:numId="4" w16cid:durableId="1182359430">
    <w:abstractNumId w:val="15"/>
  </w:num>
  <w:num w:numId="5" w16cid:durableId="2097320">
    <w:abstractNumId w:val="6"/>
  </w:num>
  <w:num w:numId="6" w16cid:durableId="1002201491">
    <w:abstractNumId w:val="0"/>
  </w:num>
  <w:num w:numId="7" w16cid:durableId="1566338662">
    <w:abstractNumId w:val="14"/>
  </w:num>
  <w:num w:numId="8" w16cid:durableId="836386918">
    <w:abstractNumId w:val="12"/>
  </w:num>
  <w:num w:numId="9" w16cid:durableId="21127217">
    <w:abstractNumId w:val="10"/>
  </w:num>
  <w:num w:numId="10" w16cid:durableId="364260863">
    <w:abstractNumId w:val="3"/>
  </w:num>
  <w:num w:numId="11" w16cid:durableId="485708458">
    <w:abstractNumId w:val="1"/>
  </w:num>
  <w:num w:numId="12" w16cid:durableId="2080443270">
    <w:abstractNumId w:val="9"/>
  </w:num>
  <w:num w:numId="13" w16cid:durableId="792289994">
    <w:abstractNumId w:val="8"/>
  </w:num>
  <w:num w:numId="14" w16cid:durableId="2134979889">
    <w:abstractNumId w:val="7"/>
  </w:num>
  <w:num w:numId="15" w16cid:durableId="1562249717">
    <w:abstractNumId w:val="2"/>
  </w:num>
  <w:num w:numId="16" w16cid:durableId="1671911858">
    <w:abstractNumId w:val="5"/>
  </w:num>
  <w:num w:numId="17" w16cid:durableId="179995230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F5"/>
    <w:rsid w:val="0000316A"/>
    <w:rsid w:val="000052A9"/>
    <w:rsid w:val="0001272E"/>
    <w:rsid w:val="00017769"/>
    <w:rsid w:val="000205C0"/>
    <w:rsid w:val="000218C8"/>
    <w:rsid w:val="00046951"/>
    <w:rsid w:val="0006138D"/>
    <w:rsid w:val="00062655"/>
    <w:rsid w:val="00063ED7"/>
    <w:rsid w:val="00065FD6"/>
    <w:rsid w:val="000737D4"/>
    <w:rsid w:val="00092D4B"/>
    <w:rsid w:val="000964EF"/>
    <w:rsid w:val="000A034B"/>
    <w:rsid w:val="000A3D90"/>
    <w:rsid w:val="000A7B80"/>
    <w:rsid w:val="000B45F2"/>
    <w:rsid w:val="000B47B5"/>
    <w:rsid w:val="000E2710"/>
    <w:rsid w:val="000F69FC"/>
    <w:rsid w:val="000F7873"/>
    <w:rsid w:val="00101EF2"/>
    <w:rsid w:val="001173C0"/>
    <w:rsid w:val="00120A07"/>
    <w:rsid w:val="00121A40"/>
    <w:rsid w:val="00125124"/>
    <w:rsid w:val="00137261"/>
    <w:rsid w:val="00142421"/>
    <w:rsid w:val="001439AC"/>
    <w:rsid w:val="00146CF3"/>
    <w:rsid w:val="001643C3"/>
    <w:rsid w:val="001770A3"/>
    <w:rsid w:val="001801CB"/>
    <w:rsid w:val="001805C7"/>
    <w:rsid w:val="001813A8"/>
    <w:rsid w:val="00182C59"/>
    <w:rsid w:val="00184F7D"/>
    <w:rsid w:val="00187A83"/>
    <w:rsid w:val="001963C9"/>
    <w:rsid w:val="00196D8F"/>
    <w:rsid w:val="001A047B"/>
    <w:rsid w:val="001A4D38"/>
    <w:rsid w:val="001A7D96"/>
    <w:rsid w:val="001D13B1"/>
    <w:rsid w:val="001D52D8"/>
    <w:rsid w:val="001E3D7E"/>
    <w:rsid w:val="001E6E10"/>
    <w:rsid w:val="001F34E6"/>
    <w:rsid w:val="00205813"/>
    <w:rsid w:val="00212D17"/>
    <w:rsid w:val="00227805"/>
    <w:rsid w:val="00235C40"/>
    <w:rsid w:val="0025284C"/>
    <w:rsid w:val="00254FBE"/>
    <w:rsid w:val="00261A59"/>
    <w:rsid w:val="00267AA9"/>
    <w:rsid w:val="00267EC1"/>
    <w:rsid w:val="002758EA"/>
    <w:rsid w:val="00275F11"/>
    <w:rsid w:val="00280CBC"/>
    <w:rsid w:val="00291329"/>
    <w:rsid w:val="00292A13"/>
    <w:rsid w:val="00295120"/>
    <w:rsid w:val="002B69DD"/>
    <w:rsid w:val="002D0B33"/>
    <w:rsid w:val="002E6B15"/>
    <w:rsid w:val="002F1C96"/>
    <w:rsid w:val="00304784"/>
    <w:rsid w:val="00304C81"/>
    <w:rsid w:val="003065EA"/>
    <w:rsid w:val="0031375A"/>
    <w:rsid w:val="00320D9F"/>
    <w:rsid w:val="0032571B"/>
    <w:rsid w:val="00360052"/>
    <w:rsid w:val="00367730"/>
    <w:rsid w:val="00371267"/>
    <w:rsid w:val="00373348"/>
    <w:rsid w:val="00384A76"/>
    <w:rsid w:val="00385B7B"/>
    <w:rsid w:val="00386246"/>
    <w:rsid w:val="003906D5"/>
    <w:rsid w:val="003941EE"/>
    <w:rsid w:val="00396506"/>
    <w:rsid w:val="003A5F92"/>
    <w:rsid w:val="003C4AB8"/>
    <w:rsid w:val="003E09C2"/>
    <w:rsid w:val="003E138B"/>
    <w:rsid w:val="003F155F"/>
    <w:rsid w:val="004028F0"/>
    <w:rsid w:val="004030FE"/>
    <w:rsid w:val="00423CE1"/>
    <w:rsid w:val="0043646C"/>
    <w:rsid w:val="0043686F"/>
    <w:rsid w:val="00446770"/>
    <w:rsid w:val="00451C2A"/>
    <w:rsid w:val="00460076"/>
    <w:rsid w:val="00465EC4"/>
    <w:rsid w:val="00477E4B"/>
    <w:rsid w:val="004809F1"/>
    <w:rsid w:val="00490313"/>
    <w:rsid w:val="004A5042"/>
    <w:rsid w:val="004F1A8D"/>
    <w:rsid w:val="00510F4C"/>
    <w:rsid w:val="00511ABB"/>
    <w:rsid w:val="005228C7"/>
    <w:rsid w:val="00530F22"/>
    <w:rsid w:val="0053326F"/>
    <w:rsid w:val="00533EB1"/>
    <w:rsid w:val="00537961"/>
    <w:rsid w:val="00546AAF"/>
    <w:rsid w:val="00550088"/>
    <w:rsid w:val="0055337B"/>
    <w:rsid w:val="00553F74"/>
    <w:rsid w:val="00562ACD"/>
    <w:rsid w:val="00563F33"/>
    <w:rsid w:val="00571A76"/>
    <w:rsid w:val="00573EFA"/>
    <w:rsid w:val="00574D52"/>
    <w:rsid w:val="005812C5"/>
    <w:rsid w:val="00585AB3"/>
    <w:rsid w:val="00586AC8"/>
    <w:rsid w:val="00597398"/>
    <w:rsid w:val="005A0AB5"/>
    <w:rsid w:val="005B0DEF"/>
    <w:rsid w:val="005C1EDB"/>
    <w:rsid w:val="005C3258"/>
    <w:rsid w:val="005C705F"/>
    <w:rsid w:val="005D08D0"/>
    <w:rsid w:val="005D175C"/>
    <w:rsid w:val="005D38BE"/>
    <w:rsid w:val="005E6260"/>
    <w:rsid w:val="005E7EB7"/>
    <w:rsid w:val="005F2A87"/>
    <w:rsid w:val="005F433D"/>
    <w:rsid w:val="005F44C7"/>
    <w:rsid w:val="006020D9"/>
    <w:rsid w:val="00622290"/>
    <w:rsid w:val="00625769"/>
    <w:rsid w:val="00632C93"/>
    <w:rsid w:val="0065199B"/>
    <w:rsid w:val="00660B20"/>
    <w:rsid w:val="00663267"/>
    <w:rsid w:val="00664868"/>
    <w:rsid w:val="00675506"/>
    <w:rsid w:val="00682B9F"/>
    <w:rsid w:val="0068603B"/>
    <w:rsid w:val="00686570"/>
    <w:rsid w:val="00691785"/>
    <w:rsid w:val="00692468"/>
    <w:rsid w:val="006E38F5"/>
    <w:rsid w:val="006F2855"/>
    <w:rsid w:val="006F6E2C"/>
    <w:rsid w:val="00710EF9"/>
    <w:rsid w:val="0071392A"/>
    <w:rsid w:val="007145B9"/>
    <w:rsid w:val="007164A9"/>
    <w:rsid w:val="00730760"/>
    <w:rsid w:val="00733374"/>
    <w:rsid w:val="00734755"/>
    <w:rsid w:val="00734820"/>
    <w:rsid w:val="0074359A"/>
    <w:rsid w:val="00743C83"/>
    <w:rsid w:val="00744931"/>
    <w:rsid w:val="00746F63"/>
    <w:rsid w:val="0076021F"/>
    <w:rsid w:val="00773393"/>
    <w:rsid w:val="007852AC"/>
    <w:rsid w:val="007A23B0"/>
    <w:rsid w:val="007A4C6F"/>
    <w:rsid w:val="007C021E"/>
    <w:rsid w:val="007D155D"/>
    <w:rsid w:val="007E531A"/>
    <w:rsid w:val="007F4C66"/>
    <w:rsid w:val="0082546F"/>
    <w:rsid w:val="00832036"/>
    <w:rsid w:val="00833825"/>
    <w:rsid w:val="00833ED1"/>
    <w:rsid w:val="008414B0"/>
    <w:rsid w:val="0085621C"/>
    <w:rsid w:val="0086706C"/>
    <w:rsid w:val="00874B06"/>
    <w:rsid w:val="00882824"/>
    <w:rsid w:val="008865A2"/>
    <w:rsid w:val="008A2963"/>
    <w:rsid w:val="008A5644"/>
    <w:rsid w:val="008A61F5"/>
    <w:rsid w:val="008C0263"/>
    <w:rsid w:val="008C0CBD"/>
    <w:rsid w:val="008E3BAD"/>
    <w:rsid w:val="008E655D"/>
    <w:rsid w:val="009005B4"/>
    <w:rsid w:val="00901828"/>
    <w:rsid w:val="00907D4E"/>
    <w:rsid w:val="00925EAB"/>
    <w:rsid w:val="0093433E"/>
    <w:rsid w:val="0094447B"/>
    <w:rsid w:val="00947985"/>
    <w:rsid w:val="00955B14"/>
    <w:rsid w:val="00961625"/>
    <w:rsid w:val="00962FE1"/>
    <w:rsid w:val="009712D4"/>
    <w:rsid w:val="009924C3"/>
    <w:rsid w:val="00997948"/>
    <w:rsid w:val="009A61C7"/>
    <w:rsid w:val="009A68FC"/>
    <w:rsid w:val="009B6127"/>
    <w:rsid w:val="009B69A3"/>
    <w:rsid w:val="009C13DE"/>
    <w:rsid w:val="009C2F55"/>
    <w:rsid w:val="009D6765"/>
    <w:rsid w:val="009F39C7"/>
    <w:rsid w:val="00A12D0E"/>
    <w:rsid w:val="00A15D86"/>
    <w:rsid w:val="00A21F66"/>
    <w:rsid w:val="00A330DA"/>
    <w:rsid w:val="00A5072B"/>
    <w:rsid w:val="00A8278C"/>
    <w:rsid w:val="00A834E8"/>
    <w:rsid w:val="00A910A4"/>
    <w:rsid w:val="00A9424B"/>
    <w:rsid w:val="00AB2834"/>
    <w:rsid w:val="00AB4D22"/>
    <w:rsid w:val="00AC2C04"/>
    <w:rsid w:val="00AC5621"/>
    <w:rsid w:val="00AC5A4F"/>
    <w:rsid w:val="00AC7627"/>
    <w:rsid w:val="00AE497B"/>
    <w:rsid w:val="00AE5AF5"/>
    <w:rsid w:val="00AE6E63"/>
    <w:rsid w:val="00AF0483"/>
    <w:rsid w:val="00AF62A7"/>
    <w:rsid w:val="00B023E5"/>
    <w:rsid w:val="00B117F0"/>
    <w:rsid w:val="00B211A6"/>
    <w:rsid w:val="00B26DEE"/>
    <w:rsid w:val="00B3535B"/>
    <w:rsid w:val="00B35484"/>
    <w:rsid w:val="00B5246B"/>
    <w:rsid w:val="00B53AF8"/>
    <w:rsid w:val="00B61907"/>
    <w:rsid w:val="00B732FF"/>
    <w:rsid w:val="00B822B4"/>
    <w:rsid w:val="00B90ECA"/>
    <w:rsid w:val="00BB3281"/>
    <w:rsid w:val="00BB5A77"/>
    <w:rsid w:val="00BB639C"/>
    <w:rsid w:val="00BD6DC8"/>
    <w:rsid w:val="00BE0E44"/>
    <w:rsid w:val="00BF5616"/>
    <w:rsid w:val="00C03013"/>
    <w:rsid w:val="00C14536"/>
    <w:rsid w:val="00C243D4"/>
    <w:rsid w:val="00C35C6D"/>
    <w:rsid w:val="00C5101D"/>
    <w:rsid w:val="00C668B1"/>
    <w:rsid w:val="00C94956"/>
    <w:rsid w:val="00C976E2"/>
    <w:rsid w:val="00CB0F4E"/>
    <w:rsid w:val="00CB2AA1"/>
    <w:rsid w:val="00CC48A4"/>
    <w:rsid w:val="00CD3B10"/>
    <w:rsid w:val="00CD783C"/>
    <w:rsid w:val="00CE2D88"/>
    <w:rsid w:val="00CE5879"/>
    <w:rsid w:val="00CF2316"/>
    <w:rsid w:val="00CF4BD1"/>
    <w:rsid w:val="00CF4F49"/>
    <w:rsid w:val="00CF7EA6"/>
    <w:rsid w:val="00D04762"/>
    <w:rsid w:val="00D07815"/>
    <w:rsid w:val="00D13CFE"/>
    <w:rsid w:val="00D1432A"/>
    <w:rsid w:val="00D16C2B"/>
    <w:rsid w:val="00D20940"/>
    <w:rsid w:val="00D23D76"/>
    <w:rsid w:val="00D4315E"/>
    <w:rsid w:val="00D56984"/>
    <w:rsid w:val="00D667AF"/>
    <w:rsid w:val="00D70423"/>
    <w:rsid w:val="00D7293A"/>
    <w:rsid w:val="00D754EF"/>
    <w:rsid w:val="00D7690A"/>
    <w:rsid w:val="00D7706A"/>
    <w:rsid w:val="00D8282D"/>
    <w:rsid w:val="00D87BF5"/>
    <w:rsid w:val="00D960DD"/>
    <w:rsid w:val="00DA1D59"/>
    <w:rsid w:val="00DA3F43"/>
    <w:rsid w:val="00DA4468"/>
    <w:rsid w:val="00DB693A"/>
    <w:rsid w:val="00DC7CBA"/>
    <w:rsid w:val="00DD7619"/>
    <w:rsid w:val="00DE180D"/>
    <w:rsid w:val="00DE3865"/>
    <w:rsid w:val="00DE6691"/>
    <w:rsid w:val="00DF672F"/>
    <w:rsid w:val="00E11FDD"/>
    <w:rsid w:val="00E25A0B"/>
    <w:rsid w:val="00E32C57"/>
    <w:rsid w:val="00E32CCD"/>
    <w:rsid w:val="00E60D8C"/>
    <w:rsid w:val="00E61899"/>
    <w:rsid w:val="00E65966"/>
    <w:rsid w:val="00E90E15"/>
    <w:rsid w:val="00E94997"/>
    <w:rsid w:val="00EB4A34"/>
    <w:rsid w:val="00EC0D11"/>
    <w:rsid w:val="00EC4BB8"/>
    <w:rsid w:val="00EC7CC2"/>
    <w:rsid w:val="00ED1516"/>
    <w:rsid w:val="00ED421C"/>
    <w:rsid w:val="00EE024E"/>
    <w:rsid w:val="00EE45C5"/>
    <w:rsid w:val="00F02F5C"/>
    <w:rsid w:val="00F05E24"/>
    <w:rsid w:val="00F27CC5"/>
    <w:rsid w:val="00F30D66"/>
    <w:rsid w:val="00F510FA"/>
    <w:rsid w:val="00F70F2F"/>
    <w:rsid w:val="00F71D7D"/>
    <w:rsid w:val="00F87551"/>
    <w:rsid w:val="00F916C1"/>
    <w:rsid w:val="00FA008B"/>
    <w:rsid w:val="00FB05B4"/>
    <w:rsid w:val="00FB0B83"/>
    <w:rsid w:val="00FC0AEF"/>
    <w:rsid w:val="00FD73B3"/>
    <w:rsid w:val="00FE2D89"/>
    <w:rsid w:val="00FE3D7E"/>
    <w:rsid w:val="00FE4343"/>
    <w:rsid w:val="00FE6547"/>
    <w:rsid w:val="399383D7"/>
    <w:rsid w:val="710E9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B306E"/>
  <w15:chartTrackingRefBased/>
  <w15:docId w15:val="{BCD73C98-5326-4348-B6CF-4F02C4C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A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510FA"/>
    <w:pPr>
      <w:keepNext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A61F5"/>
  </w:style>
  <w:style w:type="paragraph" w:styleId="ListParagraph">
    <w:name w:val="List Paragraph"/>
    <w:basedOn w:val="Normal"/>
    <w:uiPriority w:val="34"/>
    <w:qFormat/>
    <w:rsid w:val="005A0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F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F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0F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0F4E"/>
    <w:rPr>
      <w:sz w:val="22"/>
      <w:szCs w:val="22"/>
    </w:rPr>
  </w:style>
  <w:style w:type="character" w:styleId="Hyperlink">
    <w:name w:val="Hyperlink"/>
    <w:uiPriority w:val="99"/>
    <w:unhideWhenUsed/>
    <w:rsid w:val="005533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2FE1"/>
    <w:pPr>
      <w:spacing w:before="100" w:beforeAutospacing="1" w:after="100" w:afterAutospacing="1"/>
    </w:pPr>
    <w:rPr>
      <w:rFonts w:cs="Calibri"/>
    </w:rPr>
  </w:style>
  <w:style w:type="character" w:customStyle="1" w:styleId="Heading4Char">
    <w:name w:val="Heading 4 Char"/>
    <w:basedOn w:val="DefaultParagraphFont"/>
    <w:link w:val="Heading4"/>
    <w:rsid w:val="00F510FA"/>
    <w:rPr>
      <w:rFonts w:ascii="Times New Roman" w:eastAsia="Times New Roman" w:hAnsi="Times New Roman"/>
      <w:b/>
      <w:lang w:val="x-none" w:eastAsia="x-none"/>
    </w:rPr>
  </w:style>
  <w:style w:type="paragraph" w:styleId="BodyText">
    <w:name w:val="Body Text"/>
    <w:basedOn w:val="Normal"/>
    <w:link w:val="BodyTextChar"/>
    <w:rsid w:val="00F510FA"/>
    <w:pPr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510FA"/>
    <w:rPr>
      <w:rFonts w:ascii="Times New Roman" w:eastAsia="Times New Roman" w:hAnsi="Times New Roman"/>
      <w:lang w:val="x-none" w:eastAsia="x-none"/>
    </w:rPr>
  </w:style>
  <w:style w:type="character" w:customStyle="1" w:styleId="gmail-m-6481929213297338259gmaildefault">
    <w:name w:val="gmail-m_-6481929213297338259gmaildefault"/>
    <w:basedOn w:val="DefaultParagraphFont"/>
    <w:rsid w:val="00D87BF5"/>
  </w:style>
  <w:style w:type="character" w:customStyle="1" w:styleId="inv-meeting-url">
    <w:name w:val="inv-meeting-url"/>
    <w:basedOn w:val="DefaultParagraphFont"/>
    <w:rsid w:val="0065199B"/>
  </w:style>
  <w:style w:type="character" w:styleId="UnresolvedMention">
    <w:name w:val="Unresolved Mention"/>
    <w:basedOn w:val="DefaultParagraphFont"/>
    <w:uiPriority w:val="99"/>
    <w:semiHidden/>
    <w:unhideWhenUsed/>
    <w:rsid w:val="007164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3C8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jerram@apta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CCE69-72DC-4E7B-A258-ADF7012C5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84E27-89A4-4FD5-AF5B-18992D0B2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CE282-35C6-47B2-B72F-5F716D63621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5a908a4-ba7d-41a8-9d19-816ceb86e2b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67bbbf4-6c30-45df-aa04-1c09441a859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Interurban Transit Partnership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Jung</dc:creator>
  <cp:keywords/>
  <dc:description/>
  <cp:lastModifiedBy>Lisa Jerram</cp:lastModifiedBy>
  <cp:revision>18</cp:revision>
  <cp:lastPrinted>2018-06-19T22:09:00Z</cp:lastPrinted>
  <dcterms:created xsi:type="dcterms:W3CDTF">2022-04-18T17:21:00Z</dcterms:created>
  <dcterms:modified xsi:type="dcterms:W3CDTF">2022-04-25T16:00:00Z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