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9" w:rsidRPr="0007677C" w:rsidRDefault="00B802F9" w:rsidP="00B802F9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7677C">
        <w:rPr>
          <w:rFonts w:ascii="Arial" w:hAnsi="Arial" w:cs="Arial"/>
          <w:b/>
          <w:noProof/>
          <w:sz w:val="24"/>
          <w:szCs w:val="24"/>
        </w:rPr>
        <w:t>Roxanne Antone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Sr. Recruiting Officer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MARTA Human Resources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Email: </w:t>
      </w:r>
      <w:r w:rsidRPr="0007677C">
        <w:rPr>
          <w:rFonts w:ascii="Arial" w:hAnsi="Arial" w:cs="Arial"/>
          <w:noProof/>
          <w:sz w:val="24"/>
          <w:szCs w:val="24"/>
        </w:rPr>
        <w:t>rhaddock@itsmarta.com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Phone: </w:t>
      </w:r>
      <w:r w:rsidRPr="0007677C">
        <w:rPr>
          <w:rFonts w:ascii="Arial" w:hAnsi="Arial" w:cs="Arial"/>
          <w:noProof/>
          <w:sz w:val="24"/>
          <w:szCs w:val="24"/>
        </w:rPr>
        <w:t>404-848-4272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7677C">
        <w:rPr>
          <w:rFonts w:ascii="Arial" w:hAnsi="Arial" w:cs="Arial"/>
          <w:b/>
          <w:noProof/>
          <w:sz w:val="24"/>
          <w:szCs w:val="24"/>
        </w:rPr>
        <w:t>Carrie Butler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General Manager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Lextran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Email: </w:t>
      </w:r>
      <w:r w:rsidR="002951D1">
        <w:rPr>
          <w:rFonts w:ascii="Arial" w:hAnsi="Arial" w:cs="Arial"/>
          <w:noProof/>
          <w:sz w:val="24"/>
          <w:szCs w:val="24"/>
        </w:rPr>
        <w:t>cbutler</w:t>
      </w:r>
      <w:r w:rsidRPr="0007677C">
        <w:rPr>
          <w:rFonts w:ascii="Arial" w:hAnsi="Arial" w:cs="Arial"/>
          <w:noProof/>
          <w:sz w:val="24"/>
          <w:szCs w:val="24"/>
        </w:rPr>
        <w:t>@lextran.com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Phone: </w:t>
      </w:r>
      <w:r w:rsidRPr="0007677C">
        <w:rPr>
          <w:rFonts w:ascii="Arial" w:hAnsi="Arial" w:cs="Arial"/>
          <w:noProof/>
          <w:sz w:val="24"/>
          <w:szCs w:val="24"/>
        </w:rPr>
        <w:t>859-255-7756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7677C">
        <w:rPr>
          <w:rFonts w:ascii="Arial" w:hAnsi="Arial" w:cs="Arial"/>
          <w:b/>
          <w:noProof/>
          <w:sz w:val="24"/>
          <w:szCs w:val="24"/>
        </w:rPr>
        <w:t>CC Callens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Director of Training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Transit Authority of River City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Email: </w:t>
      </w:r>
      <w:r w:rsidR="00382AEB">
        <w:rPr>
          <w:rFonts w:ascii="Arial" w:hAnsi="Arial" w:cs="Arial"/>
          <w:noProof/>
          <w:sz w:val="24"/>
          <w:szCs w:val="24"/>
        </w:rPr>
        <w:t>ccallens</w:t>
      </w:r>
      <w:bookmarkStart w:id="0" w:name="_GoBack"/>
      <w:bookmarkEnd w:id="0"/>
      <w:r w:rsidRPr="0007677C">
        <w:rPr>
          <w:rFonts w:ascii="Arial" w:hAnsi="Arial" w:cs="Arial"/>
          <w:noProof/>
          <w:sz w:val="24"/>
          <w:szCs w:val="24"/>
        </w:rPr>
        <w:t>@ridetarc.org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Phone: </w:t>
      </w:r>
      <w:r w:rsidRPr="0007677C">
        <w:rPr>
          <w:rFonts w:ascii="Arial" w:hAnsi="Arial" w:cs="Arial"/>
          <w:noProof/>
          <w:sz w:val="24"/>
          <w:szCs w:val="24"/>
        </w:rPr>
        <w:t>502-561-5100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7677C">
        <w:rPr>
          <w:rFonts w:ascii="Arial" w:hAnsi="Arial" w:cs="Arial"/>
          <w:b/>
          <w:noProof/>
          <w:sz w:val="24"/>
          <w:szCs w:val="24"/>
        </w:rPr>
        <w:t>Jeff Masisak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Interim Senior Director of Engineering &amp; Development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MARTA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Email: </w:t>
      </w:r>
      <w:r w:rsidRPr="0007677C">
        <w:rPr>
          <w:rFonts w:ascii="Arial" w:hAnsi="Arial" w:cs="Arial"/>
          <w:noProof/>
          <w:sz w:val="24"/>
          <w:szCs w:val="24"/>
        </w:rPr>
        <w:t>jmasisak@itsmarta.com</w:t>
      </w:r>
    </w:p>
    <w:p w:rsidR="00B802F9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Phone: </w:t>
      </w:r>
      <w:r w:rsidRPr="0007677C">
        <w:rPr>
          <w:rFonts w:ascii="Arial" w:hAnsi="Arial" w:cs="Arial"/>
          <w:noProof/>
          <w:sz w:val="24"/>
          <w:szCs w:val="24"/>
        </w:rPr>
        <w:t>404-848-5675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7677C">
        <w:rPr>
          <w:rFonts w:ascii="Arial" w:hAnsi="Arial" w:cs="Arial"/>
          <w:b/>
          <w:noProof/>
          <w:sz w:val="24"/>
          <w:szCs w:val="24"/>
        </w:rPr>
        <w:t>Sheila Michael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Director of Human Resources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Chatham Area Transit Authority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Email: </w:t>
      </w:r>
      <w:r w:rsidRPr="0007677C">
        <w:rPr>
          <w:rFonts w:ascii="Arial" w:hAnsi="Arial" w:cs="Arial"/>
          <w:noProof/>
          <w:sz w:val="24"/>
          <w:szCs w:val="24"/>
        </w:rPr>
        <w:t>sheila.michael@catchacat.org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Phone: </w:t>
      </w:r>
      <w:r w:rsidRPr="0007677C">
        <w:rPr>
          <w:rFonts w:ascii="Arial" w:hAnsi="Arial" w:cs="Arial"/>
          <w:noProof/>
          <w:sz w:val="24"/>
          <w:szCs w:val="24"/>
        </w:rPr>
        <w:t>912-629-3906</w:t>
      </w:r>
    </w:p>
    <w:p w:rsidR="00B802F9" w:rsidRPr="0007677C" w:rsidRDefault="00667D4F" w:rsidP="00B802F9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column"/>
      </w:r>
      <w:r w:rsidR="00B802F9" w:rsidRPr="0007677C">
        <w:rPr>
          <w:rFonts w:ascii="Arial" w:hAnsi="Arial" w:cs="Arial"/>
          <w:b/>
          <w:noProof/>
          <w:sz w:val="24"/>
          <w:szCs w:val="24"/>
        </w:rPr>
        <w:t>Ferdinand Risco, Jr.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Executive Director, Diversity and Inclusion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MARTA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Email: </w:t>
      </w:r>
      <w:r w:rsidRPr="0007677C">
        <w:rPr>
          <w:rFonts w:ascii="Arial" w:hAnsi="Arial" w:cs="Arial"/>
          <w:noProof/>
          <w:sz w:val="24"/>
          <w:szCs w:val="24"/>
        </w:rPr>
        <w:t>frisco@itsmarta.com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Phone: </w:t>
      </w:r>
      <w:r w:rsidRPr="0007677C">
        <w:rPr>
          <w:rFonts w:ascii="Arial" w:hAnsi="Arial" w:cs="Arial"/>
          <w:noProof/>
          <w:sz w:val="24"/>
          <w:szCs w:val="24"/>
        </w:rPr>
        <w:t>404-848-4639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D4F" w:rsidRDefault="00667D4F" w:rsidP="00B802F9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Stacy Risco</w:t>
      </w:r>
    </w:p>
    <w:p w:rsidR="00667D4F" w:rsidRDefault="00667D4F" w:rsidP="00B802F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President/CEO</w:t>
      </w:r>
    </w:p>
    <w:p w:rsidR="00667D4F" w:rsidRDefault="00667D4F" w:rsidP="00B802F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Pink Patch Group, LLC </w:t>
      </w:r>
    </w:p>
    <w:p w:rsidR="00667D4F" w:rsidRDefault="00667D4F" w:rsidP="00B802F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Management Consulting Firm</w:t>
      </w:r>
    </w:p>
    <w:p w:rsidR="00667D4F" w:rsidRDefault="00667D4F" w:rsidP="00B802F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Email: </w:t>
      </w:r>
      <w:r w:rsidRPr="00667D4F">
        <w:rPr>
          <w:rFonts w:ascii="Arial" w:hAnsi="Arial" w:cs="Arial"/>
          <w:noProof/>
          <w:sz w:val="24"/>
          <w:szCs w:val="24"/>
        </w:rPr>
        <w:t>stacy.risco@pinkpatchgroup.com</w:t>
      </w:r>
    </w:p>
    <w:p w:rsidR="00667D4F" w:rsidRDefault="00667D4F" w:rsidP="00B802F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Phone: 770-765-3660</w:t>
      </w:r>
    </w:p>
    <w:p w:rsidR="00667D4F" w:rsidRDefault="00667D4F" w:rsidP="00B802F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B802F9" w:rsidRPr="00667D4F" w:rsidRDefault="00B802F9" w:rsidP="00B802F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7677C">
        <w:rPr>
          <w:rFonts w:ascii="Arial" w:hAnsi="Arial" w:cs="Arial"/>
          <w:b/>
          <w:noProof/>
          <w:sz w:val="24"/>
          <w:szCs w:val="24"/>
        </w:rPr>
        <w:t>Lindsey Robertson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Sr. Manager - Workforce Development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APTA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Email: </w:t>
      </w:r>
      <w:r w:rsidRPr="0007677C">
        <w:rPr>
          <w:rFonts w:ascii="Arial" w:hAnsi="Arial" w:cs="Arial"/>
          <w:noProof/>
          <w:sz w:val="24"/>
          <w:szCs w:val="24"/>
        </w:rPr>
        <w:t>lrobertson@apta.com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Phone: </w:t>
      </w:r>
      <w:r w:rsidRPr="0007677C">
        <w:rPr>
          <w:rFonts w:ascii="Arial" w:hAnsi="Arial" w:cs="Arial"/>
          <w:noProof/>
          <w:sz w:val="24"/>
          <w:szCs w:val="24"/>
        </w:rPr>
        <w:t>202-496-4818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7677C">
        <w:rPr>
          <w:rFonts w:ascii="Arial" w:hAnsi="Arial" w:cs="Arial"/>
          <w:b/>
          <w:noProof/>
          <w:sz w:val="24"/>
          <w:szCs w:val="24"/>
        </w:rPr>
        <w:t>Mitzi Williams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OD Manager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GRTA/SRTA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Email: </w:t>
      </w:r>
      <w:r w:rsidRPr="0007677C">
        <w:rPr>
          <w:rFonts w:ascii="Arial" w:hAnsi="Arial" w:cs="Arial"/>
          <w:noProof/>
          <w:sz w:val="24"/>
          <w:szCs w:val="24"/>
        </w:rPr>
        <w:t>mwilliams@grta.org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Phone: </w:t>
      </w:r>
      <w:r w:rsidRPr="0007677C">
        <w:rPr>
          <w:rFonts w:ascii="Arial" w:hAnsi="Arial" w:cs="Arial"/>
          <w:noProof/>
          <w:sz w:val="24"/>
          <w:szCs w:val="24"/>
        </w:rPr>
        <w:t>404-463-3097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7677C">
        <w:rPr>
          <w:rFonts w:ascii="Arial" w:hAnsi="Arial" w:cs="Arial"/>
          <w:b/>
          <w:noProof/>
          <w:sz w:val="24"/>
          <w:szCs w:val="24"/>
        </w:rPr>
        <w:t>Tye Youngblood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Assistant Manager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noProof/>
          <w:sz w:val="24"/>
          <w:szCs w:val="24"/>
        </w:rPr>
        <w:t>Hertz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Email: </w:t>
      </w:r>
      <w:r w:rsidRPr="0007677C">
        <w:rPr>
          <w:rFonts w:ascii="Arial" w:hAnsi="Arial" w:cs="Arial"/>
          <w:noProof/>
          <w:sz w:val="24"/>
          <w:szCs w:val="24"/>
        </w:rPr>
        <w:t>tyeyoungblood3@gmail.com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C">
        <w:rPr>
          <w:rFonts w:ascii="Arial" w:hAnsi="Arial" w:cs="Arial"/>
          <w:sz w:val="24"/>
          <w:szCs w:val="24"/>
        </w:rPr>
        <w:t xml:space="preserve">Phone: </w:t>
      </w:r>
      <w:r w:rsidRPr="0007677C">
        <w:rPr>
          <w:rFonts w:ascii="Arial" w:hAnsi="Arial" w:cs="Arial"/>
          <w:noProof/>
          <w:sz w:val="24"/>
          <w:szCs w:val="24"/>
        </w:rPr>
        <w:t>678-704-6199</w:t>
      </w: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2F9" w:rsidRPr="0007677C" w:rsidRDefault="00B802F9" w:rsidP="00B80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612" w:rsidRDefault="00DD0612"/>
    <w:sectPr w:rsidR="00DD0612" w:rsidSect="00B802F9">
      <w:headerReference w:type="default" r:id="rId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E6" w:rsidRDefault="00082EE6" w:rsidP="00B802F9">
      <w:pPr>
        <w:spacing w:after="0" w:line="240" w:lineRule="auto"/>
      </w:pPr>
      <w:r>
        <w:separator/>
      </w:r>
    </w:p>
  </w:endnote>
  <w:endnote w:type="continuationSeparator" w:id="0">
    <w:p w:rsidR="00082EE6" w:rsidRDefault="00082EE6" w:rsidP="00B8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E6" w:rsidRDefault="00082EE6" w:rsidP="00B802F9">
      <w:pPr>
        <w:spacing w:after="0" w:line="240" w:lineRule="auto"/>
      </w:pPr>
      <w:r>
        <w:separator/>
      </w:r>
    </w:p>
  </w:footnote>
  <w:footnote w:type="continuationSeparator" w:id="0">
    <w:p w:rsidR="00082EE6" w:rsidRDefault="00082EE6" w:rsidP="00B8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F9" w:rsidRPr="0007677C" w:rsidRDefault="00B802F9" w:rsidP="00B802F9">
    <w:pPr>
      <w:pStyle w:val="Heading1"/>
      <w:spacing w:before="0"/>
      <w:jc w:val="center"/>
      <w:rPr>
        <w:rFonts w:ascii="Arial" w:hAnsi="Arial" w:cs="Arial"/>
        <w:b/>
        <w:color w:val="auto"/>
        <w:sz w:val="24"/>
        <w:szCs w:val="24"/>
      </w:rPr>
    </w:pPr>
    <w:r w:rsidRPr="0007677C">
      <w:rPr>
        <w:rFonts w:ascii="Arial" w:hAnsi="Arial" w:cs="Arial"/>
        <w:b/>
        <w:noProof/>
        <w:color w:val="FF0000"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6527AD76" wp14:editId="3E368719">
          <wp:simplePos x="0" y="0"/>
          <wp:positionH relativeFrom="column">
            <wp:posOffset>-457200</wp:posOffset>
          </wp:positionH>
          <wp:positionV relativeFrom="paragraph">
            <wp:posOffset>-162243</wp:posOffset>
          </wp:positionV>
          <wp:extent cx="691515" cy="750174"/>
          <wp:effectExtent l="0" t="0" r="0" b="120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T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50174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02F9" w:rsidRPr="0007677C" w:rsidRDefault="00B802F9" w:rsidP="00B802F9">
    <w:pPr>
      <w:pStyle w:val="Heading1"/>
      <w:spacing w:before="0"/>
      <w:jc w:val="center"/>
      <w:rPr>
        <w:rFonts w:ascii="Arial" w:hAnsi="Arial" w:cs="Arial"/>
        <w:color w:val="auto"/>
        <w:sz w:val="28"/>
        <w:szCs w:val="28"/>
      </w:rPr>
    </w:pPr>
    <w:r w:rsidRPr="0007677C">
      <w:rPr>
        <w:rFonts w:ascii="Arial" w:hAnsi="Arial" w:cs="Arial"/>
        <w:b/>
        <w:color w:val="auto"/>
        <w:sz w:val="28"/>
        <w:szCs w:val="28"/>
      </w:rPr>
      <w:t xml:space="preserve">2016 APTA Workforce Development Subcommittee </w:t>
    </w:r>
  </w:p>
  <w:p w:rsidR="00B802F9" w:rsidRPr="0007677C" w:rsidRDefault="00B802F9" w:rsidP="00B802F9">
    <w:pPr>
      <w:pStyle w:val="Heading1"/>
      <w:spacing w:before="0"/>
      <w:jc w:val="center"/>
      <w:rPr>
        <w:rFonts w:ascii="Arial" w:hAnsi="Arial" w:cs="Arial"/>
        <w:b/>
        <w:color w:val="auto"/>
        <w:sz w:val="28"/>
        <w:szCs w:val="28"/>
      </w:rPr>
    </w:pPr>
    <w:r w:rsidRPr="0007677C">
      <w:rPr>
        <w:rFonts w:ascii="Arial" w:hAnsi="Arial" w:cs="Arial"/>
        <w:b/>
        <w:color w:val="auto"/>
        <w:sz w:val="28"/>
        <w:szCs w:val="28"/>
      </w:rPr>
      <w:t xml:space="preserve">Regional Organizational Development Workshop </w:t>
    </w:r>
  </w:p>
  <w:p w:rsidR="00B802F9" w:rsidRPr="0007677C" w:rsidRDefault="00B802F9" w:rsidP="00B802F9">
    <w:pPr>
      <w:contextualSpacing/>
      <w:jc w:val="center"/>
      <w:rPr>
        <w:rFonts w:ascii="Arial" w:hAnsi="Arial" w:cs="Arial"/>
        <w:b/>
        <w:i/>
        <w:sz w:val="24"/>
        <w:szCs w:val="24"/>
      </w:rPr>
    </w:pPr>
    <w:r w:rsidRPr="0007677C">
      <w:rPr>
        <w:rFonts w:ascii="Arial" w:hAnsi="Arial" w:cs="Arial"/>
        <w:b/>
        <w:i/>
        <w:sz w:val="24"/>
        <w:szCs w:val="24"/>
      </w:rPr>
      <w:t>June 29, 2016</w:t>
    </w:r>
  </w:p>
  <w:p w:rsidR="00B802F9" w:rsidRDefault="00B80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F9"/>
    <w:rsid w:val="00082EE6"/>
    <w:rsid w:val="000A3471"/>
    <w:rsid w:val="002951D1"/>
    <w:rsid w:val="002B27E8"/>
    <w:rsid w:val="00382AEB"/>
    <w:rsid w:val="00667D4F"/>
    <w:rsid w:val="0080262A"/>
    <w:rsid w:val="00B802F9"/>
    <w:rsid w:val="00D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59C66"/>
  <w14:defaultImageDpi w14:val="300"/>
  <w15:docId w15:val="{1D8FED24-D6F4-4335-8E6B-2BCFA075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02F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2F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2F9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02F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802F9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02F9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802F9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67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25B67D1152848BDDAE3B485A32E4C" ma:contentTypeVersion="2" ma:contentTypeDescription="Create a new document." ma:contentTypeScope="" ma:versionID="e503367fdc9c19c05c5b85e524037e67">
  <xsd:schema xmlns:xsd="http://www.w3.org/2001/XMLSchema" xmlns:xs="http://www.w3.org/2001/XMLSchema" xmlns:p="http://schemas.microsoft.com/office/2006/metadata/properties" xmlns:ns2="bf25d8e6-df7f-48f8-9e41-9305719f6447" xmlns:ns3="b87bd432-d6e0-4b12-ab15-3f70728b29de" targetNamespace="http://schemas.microsoft.com/office/2006/metadata/properties" ma:root="true" ma:fieldsID="bfc70c891e73e521d8abb33936645731" ns2:_="" ns3:_="">
    <xsd:import namespace="bf25d8e6-df7f-48f8-9e41-9305719f6447"/>
    <xsd:import namespace="b87bd432-d6e0-4b12-ab15-3f70728b29de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_dlc_DocId" minOccurs="0"/>
                <xsd:element ref="ns2:_dlc_DocIdUrl" minOccurs="0"/>
                <xsd:element ref="ns2:_dlc_DocIdPersistId" minOccurs="0"/>
                <xsd:element ref="ns3:New_x0020_or_x0020_Renew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bd432-d6e0-4b12-ab15-3f70728b29de" elementFormDefault="qualified">
    <xsd:import namespace="http://schemas.microsoft.com/office/2006/documentManagement/types"/>
    <xsd:import namespace="http://schemas.microsoft.com/office/infopath/2007/PartnerControls"/>
    <xsd:element name="New_x0020_or_x0020_Renewal" ma:index="12" ma:displayName="New or Renewal" ma:default="New" ma:format="Dropdown" ma:internalName="New_x0020_or_x0020_Renewal">
      <xsd:simpleType>
        <xsd:restriction base="dms:Choice">
          <xsd:enumeration value="New"/>
          <xsd:enumeration value="Renew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or_x0020_Renewal xmlns="b87bd432-d6e0-4b12-ab15-3f70728b29de">New</New_x0020_or_x0020_Renewal>
    <Issues xmlns="bf25d8e6-df7f-48f8-9e41-9305719f6447"/>
    <_dlc_DocId xmlns="bf25d8e6-df7f-48f8-9e41-9305719f6447">4ZWTHDCC2MD4-11720-127</_dlc_DocId>
    <_dlc_DocIdUrl xmlns="bf25d8e6-df7f-48f8-9e41-9305719f6447">
      <Url>https://www.apta.com/resources/aptf16/_layouts/DocIdRedir.aspx?ID=4ZWTHDCC2MD4-11720-127</Url>
      <Description>4ZWTHDCC2MD4-11720-127</Description>
    </_dlc_DocIdUrl>
  </documentManagement>
</p:properties>
</file>

<file path=customXml/itemProps1.xml><?xml version="1.0" encoding="utf-8"?>
<ds:datastoreItem xmlns:ds="http://schemas.openxmlformats.org/officeDocument/2006/customXml" ds:itemID="{46D9E2AE-2120-486A-AABE-3A6477C25ED4}"/>
</file>

<file path=customXml/itemProps2.xml><?xml version="1.0" encoding="utf-8"?>
<ds:datastoreItem xmlns:ds="http://schemas.openxmlformats.org/officeDocument/2006/customXml" ds:itemID="{011C5525-979E-4EA3-9A06-9C5EE09ADB5F}"/>
</file>

<file path=customXml/itemProps3.xml><?xml version="1.0" encoding="utf-8"?>
<ds:datastoreItem xmlns:ds="http://schemas.openxmlformats.org/officeDocument/2006/customXml" ds:itemID="{35B50468-1BA8-48BE-8F4D-2307DC4C1EF5}"/>
</file>

<file path=customXml/itemProps4.xml><?xml version="1.0" encoding="utf-8"?>
<ds:datastoreItem xmlns:ds="http://schemas.openxmlformats.org/officeDocument/2006/customXml" ds:itemID="{72CD50FA-F340-4BEF-A06D-5371BAD9CFD6}"/>
</file>

<file path=docProps/app.xml><?xml version="1.0" encoding="utf-8"?>
<Properties xmlns="http://schemas.openxmlformats.org/officeDocument/2006/extended-properties" xmlns:vt="http://schemas.openxmlformats.org/officeDocument/2006/docPropsVTypes">
  <Template>269B5408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GannonConsult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 Robertson</dc:creator>
  <cp:keywords/>
  <dc:description/>
  <cp:lastModifiedBy>Lindsey Robertson</cp:lastModifiedBy>
  <cp:revision>4</cp:revision>
  <dcterms:created xsi:type="dcterms:W3CDTF">2016-07-05T15:21:00Z</dcterms:created>
  <dcterms:modified xsi:type="dcterms:W3CDTF">2016-07-05T15:29:00Z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0x010100D9625B67D1152848BDDAE3B485A32E4C</vt:lpwstr>
  </property>
  <property fmtid="{D5CDD505-2E9C-101B-9397-08002B2CF9AE}" pid="3" name="_dlc_DocIdItemGuid">
    <vt:lpwstr>24c92f53-e26b-4190-a426-c61523da1a77</vt:lpwstr>
  </property>
</Properties>
</file>